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39" w:rsidRPr="00E17639" w:rsidRDefault="00E17639" w:rsidP="00E17639">
      <w:pPr>
        <w:spacing w:after="100" w:afterAutospacing="1" w:line="240" w:lineRule="auto"/>
        <w:jc w:val="center"/>
        <w:outlineLvl w:val="1"/>
        <w:rPr>
          <w:rFonts w:ascii="Comic Sans MS" w:eastAsia="Times New Roman" w:hAnsi="Comic Sans MS" w:cstheme="minorHAnsi"/>
          <w:b/>
          <w:noProof/>
          <w:color w:val="0070C0"/>
          <w:sz w:val="36"/>
          <w:szCs w:val="36"/>
          <w:u w:val="single"/>
        </w:rPr>
      </w:pPr>
      <w:r w:rsidRPr="00E17639">
        <w:rPr>
          <w:rFonts w:ascii="Comic Sans MS" w:eastAsia="Times New Roman" w:hAnsi="Comic Sans MS" w:cstheme="minorHAnsi"/>
          <w:b/>
          <w:noProof/>
          <w:color w:val="0070C0"/>
          <w:sz w:val="36"/>
          <w:szCs w:val="36"/>
          <w:u w:val="single"/>
        </w:rPr>
        <w:t>EASY WAYS TO HELP OUR SCHOOL</w:t>
      </w:r>
    </w:p>
    <w:p w:rsidR="005F66EF" w:rsidRPr="005F66EF" w:rsidRDefault="005F66EF" w:rsidP="005F66EF">
      <w:pPr>
        <w:spacing w:after="100" w:afterAutospacing="1" w:line="240" w:lineRule="auto"/>
        <w:outlineLvl w:val="1"/>
        <w:rPr>
          <w:rFonts w:eastAsia="Times New Roman" w:cstheme="minorHAnsi"/>
          <w:noProof/>
          <w:color w:val="2C2C31"/>
          <w:sz w:val="24"/>
          <w:szCs w:val="24"/>
        </w:rPr>
      </w:pPr>
      <w:r w:rsidRPr="005F66EF">
        <w:rPr>
          <w:rFonts w:eastAsia="Times New Roman" w:cstheme="minorHAnsi"/>
          <w:noProof/>
          <w:color w:val="2C2C31"/>
          <w:sz w:val="24"/>
          <w:szCs w:val="24"/>
        </w:rPr>
        <w:t xml:space="preserve">Here are 3 easy ways </w:t>
      </w:r>
      <w:r>
        <w:rPr>
          <w:rFonts w:eastAsia="Times New Roman" w:cstheme="minorHAnsi"/>
          <w:noProof/>
          <w:color w:val="2C2C31"/>
          <w:sz w:val="24"/>
          <w:szCs w:val="24"/>
        </w:rPr>
        <w:t>to help raise money for our school.  We are hoping that ever</w:t>
      </w:r>
      <w:r w:rsidR="00BC2738">
        <w:rPr>
          <w:rFonts w:eastAsia="Times New Roman" w:cstheme="minorHAnsi"/>
          <w:noProof/>
          <w:color w:val="2C2C31"/>
          <w:sz w:val="24"/>
          <w:szCs w:val="24"/>
        </w:rPr>
        <w:t>y</w:t>
      </w:r>
      <w:bookmarkStart w:id="0" w:name="_GoBack"/>
      <w:bookmarkEnd w:id="0"/>
      <w:r>
        <w:rPr>
          <w:rFonts w:eastAsia="Times New Roman" w:cstheme="minorHAnsi"/>
          <w:noProof/>
          <w:color w:val="2C2C31"/>
          <w:sz w:val="24"/>
          <w:szCs w:val="24"/>
        </w:rPr>
        <w:t xml:space="preserve">one can register for at least one if not all of these.  Your per person donation </w:t>
      </w:r>
      <w:r w:rsidR="00E17639">
        <w:rPr>
          <w:rFonts w:eastAsia="Times New Roman" w:cstheme="minorHAnsi"/>
          <w:noProof/>
          <w:color w:val="2C2C31"/>
          <w:sz w:val="24"/>
          <w:szCs w:val="24"/>
        </w:rPr>
        <w:t>may</w:t>
      </w:r>
      <w:r>
        <w:rPr>
          <w:rFonts w:eastAsia="Times New Roman" w:cstheme="minorHAnsi"/>
          <w:noProof/>
          <w:color w:val="2C2C31"/>
          <w:sz w:val="24"/>
          <w:szCs w:val="24"/>
        </w:rPr>
        <w:t xml:space="preserve"> look small but if everyone participates it can equate to over $1000 for our school in a year. </w:t>
      </w:r>
      <w:r w:rsidR="00E17639">
        <w:rPr>
          <w:rFonts w:eastAsia="Times New Roman" w:cstheme="minorHAnsi"/>
          <w:noProof/>
          <w:color w:val="2C2C31"/>
          <w:sz w:val="24"/>
          <w:szCs w:val="24"/>
        </w:rPr>
        <w:t xml:space="preserve">  Anyone can participate so let your friends and family know.  Please lend a hand!</w:t>
      </w:r>
    </w:p>
    <w:p w:rsidR="005F66EF" w:rsidRPr="005F66EF" w:rsidRDefault="005F66EF" w:rsidP="005F66EF">
      <w:pPr>
        <w:spacing w:after="100" w:afterAutospacing="1" w:line="240" w:lineRule="auto"/>
        <w:outlineLvl w:val="1"/>
        <w:rPr>
          <w:rFonts w:ascii="Georgia" w:eastAsia="Times New Roman" w:hAnsi="Georgia" w:cs="Times New Roman"/>
          <w:b/>
          <w:color w:val="2C2C31"/>
          <w:sz w:val="28"/>
          <w:szCs w:val="28"/>
          <w:u w:val="single"/>
        </w:rPr>
      </w:pPr>
      <w:r w:rsidRPr="00E17639">
        <w:rPr>
          <w:rFonts w:ascii="Georgia" w:eastAsia="Times New Roman" w:hAnsi="Georgia" w:cs="Times New Roman"/>
          <w:b/>
          <w:noProof/>
          <w:color w:val="2C2C31"/>
          <w:sz w:val="28"/>
          <w:szCs w:val="28"/>
          <w:u w:val="single"/>
        </w:rPr>
        <w:t>Harris Teeter</w:t>
      </w:r>
      <w:r w:rsidRPr="005F66EF">
        <w:rPr>
          <w:rFonts w:ascii="Georgia" w:eastAsia="Times New Roman" w:hAnsi="Georgia" w:cs="Times New Roman"/>
          <w:b/>
          <w:color w:val="2C2C31"/>
          <w:sz w:val="28"/>
          <w:szCs w:val="28"/>
          <w:u w:val="single"/>
        </w:rPr>
        <w:t>  </w:t>
      </w:r>
    </w:p>
    <w:p w:rsidR="005F66EF" w:rsidRPr="005F66EF" w:rsidRDefault="005F66EF" w:rsidP="005F66EF">
      <w:pPr>
        <w:spacing w:after="100" w:afterAutospacing="1" w:line="240" w:lineRule="auto"/>
        <w:rPr>
          <w:rFonts w:eastAsia="Times New Roman" w:cstheme="minorHAnsi"/>
          <w:sz w:val="24"/>
          <w:szCs w:val="24"/>
        </w:rPr>
      </w:pPr>
      <w:r w:rsidRPr="005F66EF">
        <w:rPr>
          <w:rFonts w:eastAsia="Times New Roman" w:cstheme="minorHAnsi"/>
          <w:sz w:val="24"/>
          <w:szCs w:val="24"/>
        </w:rPr>
        <w:t>Shop at Harris Teeter and use your VIC card to earn cash for our school.  Your card needs to be relinked every August so if you participated in the past please relink your card.  Here is how:</w:t>
      </w:r>
    </w:p>
    <w:p w:rsidR="00A80761" w:rsidRDefault="005F66EF">
      <w:r>
        <w:rPr>
          <w:noProof/>
        </w:rPr>
        <w:drawing>
          <wp:inline distT="0" distB="0" distL="0" distR="0">
            <wp:extent cx="5943600" cy="2186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is teeter.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186305"/>
                    </a:xfrm>
                    <a:prstGeom prst="rect">
                      <a:avLst/>
                    </a:prstGeom>
                  </pic:spPr>
                </pic:pic>
              </a:graphicData>
            </a:graphic>
          </wp:inline>
        </w:drawing>
      </w:r>
    </w:p>
    <w:p w:rsidR="005F66EF" w:rsidRPr="00E17639" w:rsidRDefault="005F66EF">
      <w:pPr>
        <w:rPr>
          <w:rFonts w:ascii="Georgia" w:hAnsi="Georgia"/>
          <w:b/>
          <w:sz w:val="28"/>
          <w:szCs w:val="28"/>
          <w:u w:val="single"/>
        </w:rPr>
      </w:pPr>
      <w:r w:rsidRPr="00E17639">
        <w:rPr>
          <w:rFonts w:ascii="Georgia" w:hAnsi="Georgia"/>
          <w:b/>
          <w:sz w:val="28"/>
          <w:szCs w:val="28"/>
          <w:u w:val="single"/>
        </w:rPr>
        <w:t>Box Tops for Education</w:t>
      </w:r>
    </w:p>
    <w:p w:rsidR="005F66EF" w:rsidRPr="005F66EF" w:rsidRDefault="005F66EF">
      <w:pPr>
        <w:rPr>
          <w:sz w:val="24"/>
          <w:szCs w:val="24"/>
        </w:rPr>
      </w:pPr>
      <w:r w:rsidRPr="005F66EF">
        <w:rPr>
          <w:sz w:val="24"/>
          <w:szCs w:val="24"/>
        </w:rPr>
        <w:t>Box tops for Education has gone digital!  Download the app to your phone, look for our school by zip</w:t>
      </w:r>
      <w:r>
        <w:rPr>
          <w:sz w:val="24"/>
          <w:szCs w:val="24"/>
        </w:rPr>
        <w:t xml:space="preserve"> </w:t>
      </w:r>
      <w:r w:rsidRPr="005F66EF">
        <w:rPr>
          <w:sz w:val="24"/>
          <w:szCs w:val="24"/>
        </w:rPr>
        <w:t>code and scan your receipts.</w:t>
      </w:r>
      <w:r>
        <w:rPr>
          <w:sz w:val="24"/>
          <w:szCs w:val="24"/>
        </w:rPr>
        <w:t xml:space="preserve">  We will not be accepting clipped box tops this year. </w:t>
      </w:r>
    </w:p>
    <w:p w:rsidR="005F66EF" w:rsidRDefault="005F66EF" w:rsidP="00E17639">
      <w:pPr>
        <w:ind w:left="6480" w:firstLine="720"/>
      </w:pPr>
      <w:r>
        <w:rPr>
          <w:noProof/>
        </w:rPr>
        <w:drawing>
          <wp:inline distT="0" distB="0" distL="0" distR="0" wp14:anchorId="7BCCDFF6" wp14:editId="0866DF45">
            <wp:extent cx="1123950" cy="524282"/>
            <wp:effectExtent l="0" t="0" r="0" b="9525"/>
            <wp:docPr id="3" name="Picture 3" descr="https://www.stcasimirschool.us/assets/imgs/featured/box-t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tcasimirschool.us/assets/imgs/featured/box-top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9078" cy="536003"/>
                    </a:xfrm>
                    <a:prstGeom prst="rect">
                      <a:avLst/>
                    </a:prstGeom>
                    <a:noFill/>
                    <a:ln>
                      <a:noFill/>
                    </a:ln>
                  </pic:spPr>
                </pic:pic>
              </a:graphicData>
            </a:graphic>
          </wp:inline>
        </w:drawing>
      </w:r>
    </w:p>
    <w:p w:rsidR="005F66EF" w:rsidRPr="005F66EF" w:rsidRDefault="005F66EF" w:rsidP="005F66EF">
      <w:pPr>
        <w:shd w:val="clear" w:color="auto" w:fill="FFFFFF"/>
        <w:spacing w:after="100" w:afterAutospacing="1" w:line="240" w:lineRule="auto"/>
        <w:rPr>
          <w:rFonts w:ascii="Georgia" w:eastAsia="Times New Roman" w:hAnsi="Georgia" w:cs="Times New Roman"/>
          <w:b/>
          <w:sz w:val="28"/>
          <w:szCs w:val="28"/>
          <w:u w:val="single"/>
        </w:rPr>
      </w:pPr>
      <w:r w:rsidRPr="00E17639">
        <w:rPr>
          <w:rFonts w:ascii="Georgia" w:eastAsia="Times New Roman" w:hAnsi="Georgia" w:cs="Times New Roman"/>
          <w:b/>
          <w:sz w:val="28"/>
          <w:szCs w:val="28"/>
          <w:u w:val="single"/>
        </w:rPr>
        <w:t>Amazon Smile</w:t>
      </w:r>
    </w:p>
    <w:p w:rsidR="005F66EF" w:rsidRPr="005F66EF" w:rsidRDefault="005F66EF" w:rsidP="005F66EF">
      <w:pPr>
        <w:shd w:val="clear" w:color="auto" w:fill="FFFFFF"/>
        <w:spacing w:after="100" w:afterAutospacing="1" w:line="240" w:lineRule="auto"/>
        <w:rPr>
          <w:rFonts w:eastAsia="Times New Roman" w:cstheme="minorHAnsi"/>
          <w:sz w:val="24"/>
          <w:szCs w:val="24"/>
        </w:rPr>
      </w:pPr>
      <w:r w:rsidRPr="005F66EF">
        <w:rPr>
          <w:rFonts w:eastAsia="Times New Roman" w:cstheme="minorHAnsi"/>
          <w:sz w:val="24"/>
          <w:szCs w:val="24"/>
        </w:rPr>
        <w:t>Shop at </w:t>
      </w:r>
      <w:proofErr w:type="spellStart"/>
      <w:r w:rsidRPr="005F66EF">
        <w:rPr>
          <w:rFonts w:eastAsia="Times New Roman" w:cstheme="minorHAnsi"/>
          <w:sz w:val="24"/>
          <w:szCs w:val="24"/>
        </w:rPr>
        <w:fldChar w:fldCharType="begin"/>
      </w:r>
      <w:r w:rsidRPr="005F66EF">
        <w:rPr>
          <w:rFonts w:eastAsia="Times New Roman" w:cstheme="minorHAnsi"/>
          <w:sz w:val="24"/>
          <w:szCs w:val="24"/>
        </w:rPr>
        <w:instrText xml:space="preserve"> HYPERLINK "https://smile.amazon.com/ch/52-0591397" \t "_blank" </w:instrText>
      </w:r>
      <w:r w:rsidRPr="005F66EF">
        <w:rPr>
          <w:rFonts w:eastAsia="Times New Roman" w:cstheme="minorHAnsi"/>
          <w:sz w:val="24"/>
          <w:szCs w:val="24"/>
        </w:rPr>
        <w:fldChar w:fldCharType="separate"/>
      </w:r>
      <w:r w:rsidRPr="005F66EF">
        <w:rPr>
          <w:rFonts w:eastAsia="Times New Roman" w:cstheme="minorHAnsi"/>
          <w:sz w:val="24"/>
          <w:szCs w:val="24"/>
        </w:rPr>
        <w:t>AmazonSmile</w:t>
      </w:r>
      <w:proofErr w:type="spellEnd"/>
      <w:r w:rsidRPr="005F66EF">
        <w:rPr>
          <w:rFonts w:eastAsia="Times New Roman" w:cstheme="minorHAnsi"/>
          <w:sz w:val="24"/>
          <w:szCs w:val="24"/>
        </w:rPr>
        <w:fldChar w:fldCharType="end"/>
      </w:r>
      <w:r w:rsidRPr="005F66EF">
        <w:rPr>
          <w:rFonts w:eastAsia="Times New Roman" w:cstheme="minorHAnsi"/>
          <w:sz w:val="24"/>
          <w:szCs w:val="24"/>
        </w:rPr>
        <w:t xml:space="preserve"> and select St. </w:t>
      </w:r>
      <w:proofErr w:type="spellStart"/>
      <w:r w:rsidRPr="005F66EF">
        <w:rPr>
          <w:rFonts w:eastAsia="Times New Roman" w:cstheme="minorHAnsi"/>
          <w:sz w:val="24"/>
          <w:szCs w:val="24"/>
        </w:rPr>
        <w:t>Casimir</w:t>
      </w:r>
      <w:proofErr w:type="spellEnd"/>
      <w:r w:rsidRPr="005F66EF">
        <w:rPr>
          <w:rFonts w:eastAsia="Times New Roman" w:cstheme="minorHAnsi"/>
          <w:sz w:val="24"/>
          <w:szCs w:val="24"/>
        </w:rPr>
        <w:t xml:space="preserve"> Church </w:t>
      </w:r>
      <w:r w:rsidRPr="005F66EF">
        <w:rPr>
          <w:rFonts w:eastAsia="Times New Roman" w:cstheme="minorHAnsi"/>
          <w:sz w:val="24"/>
          <w:szCs w:val="24"/>
          <w:u w:val="single"/>
        </w:rPr>
        <w:t>Baltimore</w:t>
      </w:r>
      <w:r w:rsidRPr="005F66EF">
        <w:rPr>
          <w:rFonts w:eastAsia="Times New Roman" w:cstheme="minorHAnsi"/>
          <w:sz w:val="24"/>
          <w:szCs w:val="24"/>
        </w:rPr>
        <w:t xml:space="preserve"> as your charitable organization - Amazon will donate directly to St. </w:t>
      </w:r>
      <w:proofErr w:type="spellStart"/>
      <w:r w:rsidRPr="005F66EF">
        <w:rPr>
          <w:rFonts w:eastAsia="Times New Roman" w:cstheme="minorHAnsi"/>
          <w:sz w:val="24"/>
          <w:szCs w:val="24"/>
        </w:rPr>
        <w:t>Casimir</w:t>
      </w:r>
      <w:proofErr w:type="spellEnd"/>
      <w:r w:rsidRPr="005F66EF">
        <w:rPr>
          <w:rFonts w:eastAsia="Times New Roman" w:cstheme="minorHAnsi"/>
          <w:sz w:val="24"/>
          <w:szCs w:val="24"/>
        </w:rPr>
        <w:t xml:space="preserve"> </w:t>
      </w:r>
      <w:r w:rsidRPr="005F66EF">
        <w:rPr>
          <w:rFonts w:eastAsia="Times New Roman" w:cstheme="minorHAnsi"/>
          <w:sz w:val="24"/>
          <w:szCs w:val="24"/>
          <w:u w:val="single"/>
        </w:rPr>
        <w:t>School</w:t>
      </w:r>
      <w:r w:rsidRPr="005F66EF">
        <w:rPr>
          <w:rFonts w:eastAsia="Times New Roman" w:cstheme="minorHAnsi"/>
          <w:sz w:val="24"/>
          <w:szCs w:val="24"/>
        </w:rPr>
        <w:t>!</w:t>
      </w:r>
    </w:p>
    <w:p w:rsidR="005F66EF" w:rsidRPr="005F66EF" w:rsidRDefault="005F66EF" w:rsidP="005F66EF">
      <w:pPr>
        <w:numPr>
          <w:ilvl w:val="0"/>
          <w:numId w:val="1"/>
        </w:numPr>
        <w:shd w:val="clear" w:color="auto" w:fill="FFFFFF"/>
        <w:spacing w:before="100" w:beforeAutospacing="1" w:after="100" w:afterAutospacing="1" w:line="240" w:lineRule="auto"/>
        <w:rPr>
          <w:rFonts w:eastAsia="Times New Roman" w:cstheme="minorHAnsi"/>
          <w:sz w:val="24"/>
          <w:szCs w:val="24"/>
        </w:rPr>
      </w:pPr>
      <w:r w:rsidRPr="005F66EF">
        <w:rPr>
          <w:rFonts w:eastAsia="Times New Roman" w:cstheme="minorHAnsi"/>
          <w:sz w:val="24"/>
          <w:szCs w:val="24"/>
        </w:rPr>
        <w:t xml:space="preserve"> Amazon donates 0.5% of the price of your eligible </w:t>
      </w:r>
      <w:proofErr w:type="spellStart"/>
      <w:r w:rsidRPr="005F66EF">
        <w:rPr>
          <w:rFonts w:eastAsia="Times New Roman" w:cstheme="minorHAnsi"/>
          <w:sz w:val="24"/>
          <w:szCs w:val="24"/>
        </w:rPr>
        <w:t>AmazonSmile</w:t>
      </w:r>
      <w:proofErr w:type="spellEnd"/>
      <w:r w:rsidRPr="005F66EF">
        <w:rPr>
          <w:rFonts w:eastAsia="Times New Roman" w:cstheme="minorHAnsi"/>
          <w:sz w:val="24"/>
          <w:szCs w:val="24"/>
        </w:rPr>
        <w:t xml:space="preserve"> purchases to the charitable organization of your choice – select St. </w:t>
      </w:r>
      <w:proofErr w:type="spellStart"/>
      <w:r w:rsidRPr="005F66EF">
        <w:rPr>
          <w:rFonts w:eastAsia="Times New Roman" w:cstheme="minorHAnsi"/>
          <w:sz w:val="24"/>
          <w:szCs w:val="24"/>
        </w:rPr>
        <w:t>Casimir</w:t>
      </w:r>
      <w:proofErr w:type="spellEnd"/>
      <w:r w:rsidRPr="005F66EF">
        <w:rPr>
          <w:rFonts w:eastAsia="Times New Roman" w:cstheme="minorHAnsi"/>
          <w:sz w:val="24"/>
          <w:szCs w:val="24"/>
        </w:rPr>
        <w:t>!</w:t>
      </w:r>
    </w:p>
    <w:p w:rsidR="00E17639" w:rsidRPr="00E17639" w:rsidRDefault="005F66EF" w:rsidP="00E17639">
      <w:pPr>
        <w:numPr>
          <w:ilvl w:val="0"/>
          <w:numId w:val="1"/>
        </w:numPr>
        <w:shd w:val="clear" w:color="auto" w:fill="FFFFFF"/>
        <w:spacing w:before="100" w:beforeAutospacing="1" w:after="100" w:afterAutospacing="1" w:line="240" w:lineRule="auto"/>
      </w:pPr>
      <w:r w:rsidRPr="005F66EF">
        <w:rPr>
          <w:rFonts w:eastAsia="Times New Roman" w:cstheme="minorHAnsi"/>
          <w:sz w:val="24"/>
          <w:szCs w:val="24"/>
        </w:rPr>
        <w:t> </w:t>
      </w:r>
      <w:proofErr w:type="spellStart"/>
      <w:r w:rsidRPr="005F66EF">
        <w:rPr>
          <w:rFonts w:eastAsia="Times New Roman" w:cstheme="minorHAnsi"/>
          <w:sz w:val="24"/>
          <w:szCs w:val="24"/>
        </w:rPr>
        <w:t>AmazonSmile</w:t>
      </w:r>
      <w:proofErr w:type="spellEnd"/>
      <w:r w:rsidRPr="005F66EF">
        <w:rPr>
          <w:rFonts w:eastAsia="Times New Roman" w:cstheme="minorHAnsi"/>
          <w:sz w:val="24"/>
          <w:szCs w:val="24"/>
        </w:rPr>
        <w:t xml:space="preserve"> is the same Amazon you know. Same p</w:t>
      </w:r>
      <w:r w:rsidR="00E17639">
        <w:rPr>
          <w:rFonts w:eastAsia="Times New Roman" w:cstheme="minorHAnsi"/>
          <w:sz w:val="24"/>
          <w:szCs w:val="24"/>
        </w:rPr>
        <w:t>roducts, prices and service</w:t>
      </w:r>
      <w:r w:rsidRPr="005F66EF">
        <w:rPr>
          <w:rFonts w:eastAsia="Times New Roman" w:cstheme="minorHAnsi"/>
          <w:sz w:val="24"/>
          <w:szCs w:val="24"/>
        </w:rPr>
        <w:t>.</w:t>
      </w:r>
      <w:r w:rsidR="00E17639">
        <w:rPr>
          <w:rFonts w:eastAsia="Times New Roman" w:cstheme="minorHAnsi"/>
          <w:sz w:val="24"/>
          <w:szCs w:val="24"/>
        </w:rPr>
        <w:tab/>
      </w:r>
      <w:r w:rsidR="00E17639">
        <w:rPr>
          <w:rFonts w:eastAsia="Times New Roman" w:cstheme="minorHAnsi"/>
          <w:sz w:val="24"/>
          <w:szCs w:val="24"/>
        </w:rPr>
        <w:tab/>
      </w:r>
    </w:p>
    <w:p w:rsidR="005F66EF" w:rsidRDefault="005F66EF" w:rsidP="00E17639">
      <w:pPr>
        <w:shd w:val="clear" w:color="auto" w:fill="FFFFFF"/>
        <w:spacing w:before="100" w:beforeAutospacing="1" w:after="100" w:afterAutospacing="1" w:line="240" w:lineRule="auto"/>
        <w:ind w:left="720"/>
      </w:pPr>
      <w:r w:rsidRPr="005F66EF">
        <w:rPr>
          <w:rFonts w:ascii="Georgia" w:eastAsia="Times New Roman" w:hAnsi="Georgia" w:cs="Times New Roman"/>
          <w:noProof/>
          <w:color w:val="5F5F69"/>
          <w:sz w:val="27"/>
          <w:szCs w:val="27"/>
        </w:rPr>
        <w:drawing>
          <wp:inline distT="0" distB="0" distL="0" distR="0" wp14:anchorId="61390EBA" wp14:editId="64F6D793">
            <wp:extent cx="1524000" cy="367631"/>
            <wp:effectExtent l="0" t="0" r="0" b="0"/>
            <wp:docPr id="5" name="Picture 5" descr="https://www.stcasimirschool.us/assets/imgs/featured/amazon-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tcasimirschool.us/assets/imgs/featured/amazon-smi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3356" cy="403660"/>
                    </a:xfrm>
                    <a:prstGeom prst="rect">
                      <a:avLst/>
                    </a:prstGeom>
                    <a:noFill/>
                    <a:ln>
                      <a:noFill/>
                    </a:ln>
                  </pic:spPr>
                </pic:pic>
              </a:graphicData>
            </a:graphic>
          </wp:inline>
        </w:drawing>
      </w:r>
    </w:p>
    <w:sectPr w:rsidR="005F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13A82"/>
    <w:multiLevelType w:val="multilevel"/>
    <w:tmpl w:val="8528A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EF"/>
    <w:rsid w:val="0011567C"/>
    <w:rsid w:val="005F66EF"/>
    <w:rsid w:val="006607AD"/>
    <w:rsid w:val="00BC2738"/>
    <w:rsid w:val="00E1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A4D94-A4D0-4428-855D-E70C0656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4004">
      <w:bodyDiv w:val="1"/>
      <w:marLeft w:val="0"/>
      <w:marRight w:val="0"/>
      <w:marTop w:val="0"/>
      <w:marBottom w:val="0"/>
      <w:divBdr>
        <w:top w:val="none" w:sz="0" w:space="0" w:color="auto"/>
        <w:left w:val="none" w:sz="0" w:space="0" w:color="auto"/>
        <w:bottom w:val="none" w:sz="0" w:space="0" w:color="auto"/>
        <w:right w:val="none" w:sz="0" w:space="0" w:color="auto"/>
      </w:divBdr>
    </w:div>
    <w:div w:id="12399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Casimir School</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 Advancement Dir</dc:creator>
  <cp:keywords/>
  <dc:description/>
  <cp:lastModifiedBy>SCS Advancement Dir</cp:lastModifiedBy>
  <cp:revision>2</cp:revision>
  <dcterms:created xsi:type="dcterms:W3CDTF">2020-10-08T16:17:00Z</dcterms:created>
  <dcterms:modified xsi:type="dcterms:W3CDTF">2020-10-08T17:02:00Z</dcterms:modified>
</cp:coreProperties>
</file>