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7D205" w14:textId="77777777" w:rsidR="006E61B2" w:rsidRDefault="006E61B2" w:rsidP="006E61B2">
      <w:pPr>
        <w:jc w:val="center"/>
        <w:rPr>
          <w:rFonts w:ascii="Comic Sans MS" w:hAnsi="Comic Sans MS"/>
          <w:sz w:val="24"/>
          <w:szCs w:val="24"/>
        </w:rPr>
      </w:pPr>
      <w:r>
        <w:rPr>
          <w:rFonts w:ascii="Comic Sans MS" w:hAnsi="Comic Sans MS"/>
          <w:sz w:val="24"/>
          <w:szCs w:val="24"/>
        </w:rPr>
        <w:t>January 14, 2020</w:t>
      </w:r>
    </w:p>
    <w:p w14:paraId="00A0FD0F" w14:textId="77777777" w:rsidR="006E61B2" w:rsidRDefault="006E61B2" w:rsidP="006E61B2">
      <w:pPr>
        <w:rPr>
          <w:rFonts w:ascii="Comic Sans MS" w:hAnsi="Comic Sans MS"/>
          <w:sz w:val="24"/>
          <w:szCs w:val="24"/>
        </w:rPr>
      </w:pPr>
      <w:r>
        <w:rPr>
          <w:rFonts w:ascii="Comic Sans MS" w:hAnsi="Comic Sans MS"/>
          <w:sz w:val="24"/>
          <w:szCs w:val="24"/>
        </w:rPr>
        <w:t xml:space="preserve">To come home: </w:t>
      </w:r>
    </w:p>
    <w:p w14:paraId="3B18E9DD" w14:textId="77777777" w:rsidR="006E61B2" w:rsidRDefault="006E61B2" w:rsidP="006E61B2">
      <w:pPr>
        <w:pStyle w:val="ListParagraph"/>
        <w:numPr>
          <w:ilvl w:val="0"/>
          <w:numId w:val="1"/>
        </w:numPr>
        <w:rPr>
          <w:rFonts w:ascii="Comic Sans MS" w:hAnsi="Comic Sans MS"/>
          <w:sz w:val="24"/>
          <w:szCs w:val="24"/>
        </w:rPr>
      </w:pPr>
      <w:r>
        <w:rPr>
          <w:rFonts w:ascii="Comic Sans MS" w:hAnsi="Comic Sans MS"/>
          <w:sz w:val="24"/>
          <w:szCs w:val="24"/>
        </w:rPr>
        <w:t>February calendar</w:t>
      </w:r>
    </w:p>
    <w:p w14:paraId="45D08CB7" w14:textId="77777777" w:rsidR="006E61B2" w:rsidRDefault="006E61B2" w:rsidP="006E61B2">
      <w:pPr>
        <w:pStyle w:val="ListParagraph"/>
        <w:numPr>
          <w:ilvl w:val="0"/>
          <w:numId w:val="1"/>
        </w:numPr>
        <w:rPr>
          <w:rFonts w:ascii="Comic Sans MS" w:hAnsi="Comic Sans MS"/>
          <w:sz w:val="24"/>
          <w:szCs w:val="24"/>
        </w:rPr>
      </w:pPr>
      <w:r>
        <w:rPr>
          <w:rFonts w:ascii="Comic Sans MS" w:hAnsi="Comic Sans MS"/>
          <w:sz w:val="24"/>
          <w:szCs w:val="24"/>
        </w:rPr>
        <w:t>Invitation to Happy Hour</w:t>
      </w:r>
    </w:p>
    <w:p w14:paraId="6CB32E15" w14:textId="77777777" w:rsidR="006E61B2" w:rsidRDefault="006E61B2" w:rsidP="006E61B2">
      <w:pPr>
        <w:pStyle w:val="ListParagraph"/>
        <w:numPr>
          <w:ilvl w:val="0"/>
          <w:numId w:val="1"/>
        </w:numPr>
        <w:rPr>
          <w:rFonts w:ascii="Comic Sans MS" w:hAnsi="Comic Sans MS"/>
          <w:sz w:val="24"/>
          <w:szCs w:val="24"/>
        </w:rPr>
      </w:pPr>
      <w:r>
        <w:rPr>
          <w:rFonts w:ascii="Comic Sans MS" w:hAnsi="Comic Sans MS"/>
          <w:sz w:val="24"/>
          <w:szCs w:val="24"/>
        </w:rPr>
        <w:t xml:space="preserve">Joe </w:t>
      </w:r>
      <w:proofErr w:type="spellStart"/>
      <w:r>
        <w:rPr>
          <w:rFonts w:ascii="Comic Sans MS" w:hAnsi="Comic Sans MS"/>
          <w:sz w:val="24"/>
          <w:szCs w:val="24"/>
        </w:rPr>
        <w:t>Corbi</w:t>
      </w:r>
      <w:proofErr w:type="spellEnd"/>
      <w:r>
        <w:rPr>
          <w:rFonts w:ascii="Comic Sans MS" w:hAnsi="Comic Sans MS"/>
          <w:sz w:val="24"/>
          <w:szCs w:val="24"/>
        </w:rPr>
        <w:t xml:space="preserve"> information</w:t>
      </w:r>
    </w:p>
    <w:p w14:paraId="30FBC128" w14:textId="77777777" w:rsidR="006E61B2" w:rsidRDefault="006E61B2" w:rsidP="006E61B2">
      <w:pPr>
        <w:pStyle w:val="ListParagraph"/>
        <w:numPr>
          <w:ilvl w:val="0"/>
          <w:numId w:val="1"/>
        </w:numPr>
        <w:rPr>
          <w:rFonts w:ascii="Comic Sans MS" w:hAnsi="Comic Sans MS"/>
          <w:sz w:val="24"/>
          <w:szCs w:val="24"/>
        </w:rPr>
      </w:pPr>
      <w:r>
        <w:rPr>
          <w:rFonts w:ascii="Comic Sans MS" w:hAnsi="Comic Sans MS"/>
          <w:sz w:val="24"/>
          <w:szCs w:val="24"/>
        </w:rPr>
        <w:t xml:space="preserve">Joe </w:t>
      </w:r>
      <w:proofErr w:type="spellStart"/>
      <w:r>
        <w:rPr>
          <w:rFonts w:ascii="Comic Sans MS" w:hAnsi="Comic Sans MS"/>
          <w:sz w:val="24"/>
          <w:szCs w:val="24"/>
        </w:rPr>
        <w:t>Corbi</w:t>
      </w:r>
      <w:proofErr w:type="spellEnd"/>
      <w:r>
        <w:rPr>
          <w:rFonts w:ascii="Comic Sans MS" w:hAnsi="Comic Sans MS"/>
          <w:sz w:val="24"/>
          <w:szCs w:val="24"/>
        </w:rPr>
        <w:t xml:space="preserve"> letter (electronically) </w:t>
      </w:r>
    </w:p>
    <w:p w14:paraId="452DFA2A" w14:textId="77777777" w:rsidR="006E61B2" w:rsidRDefault="006E61B2" w:rsidP="006E61B2">
      <w:pPr>
        <w:pStyle w:val="ListParagraph"/>
        <w:numPr>
          <w:ilvl w:val="0"/>
          <w:numId w:val="1"/>
        </w:numPr>
        <w:rPr>
          <w:rFonts w:ascii="Comic Sans MS" w:hAnsi="Comic Sans MS"/>
          <w:sz w:val="24"/>
          <w:szCs w:val="24"/>
        </w:rPr>
      </w:pPr>
      <w:r>
        <w:rPr>
          <w:rFonts w:ascii="Comic Sans MS" w:hAnsi="Comic Sans MS"/>
          <w:sz w:val="24"/>
          <w:szCs w:val="24"/>
        </w:rPr>
        <w:t xml:space="preserve">Pajama Bingo flyer </w:t>
      </w:r>
    </w:p>
    <w:p w14:paraId="0FE306E9" w14:textId="77777777" w:rsidR="006E61B2" w:rsidRDefault="006E61B2" w:rsidP="006E61B2">
      <w:pPr>
        <w:pStyle w:val="ListParagraph"/>
        <w:numPr>
          <w:ilvl w:val="0"/>
          <w:numId w:val="1"/>
        </w:numPr>
        <w:rPr>
          <w:rFonts w:ascii="Comic Sans MS" w:hAnsi="Comic Sans MS"/>
          <w:sz w:val="24"/>
          <w:szCs w:val="24"/>
        </w:rPr>
      </w:pPr>
      <w:r>
        <w:rPr>
          <w:rFonts w:ascii="Comic Sans MS" w:hAnsi="Comic Sans MS"/>
          <w:sz w:val="24"/>
          <w:szCs w:val="24"/>
        </w:rPr>
        <w:t xml:space="preserve">Book Fair volunteer sign up (electronically) </w:t>
      </w:r>
    </w:p>
    <w:p w14:paraId="138CD078" w14:textId="77777777" w:rsidR="006E61B2" w:rsidRDefault="006E61B2" w:rsidP="006E61B2">
      <w:pPr>
        <w:pStyle w:val="ListParagraph"/>
        <w:numPr>
          <w:ilvl w:val="0"/>
          <w:numId w:val="1"/>
        </w:numPr>
        <w:rPr>
          <w:rFonts w:ascii="Comic Sans MS" w:hAnsi="Comic Sans MS"/>
          <w:sz w:val="24"/>
          <w:szCs w:val="24"/>
        </w:rPr>
      </w:pPr>
      <w:r>
        <w:rPr>
          <w:rFonts w:ascii="Comic Sans MS" w:hAnsi="Comic Sans MS"/>
          <w:sz w:val="24"/>
          <w:szCs w:val="24"/>
        </w:rPr>
        <w:t xml:space="preserve">Intent to Return </w:t>
      </w:r>
    </w:p>
    <w:p w14:paraId="1C264B6F" w14:textId="77777777" w:rsidR="006E61B2" w:rsidRDefault="006E61B2" w:rsidP="006E61B2">
      <w:pPr>
        <w:rPr>
          <w:rFonts w:ascii="Comic Sans MS" w:hAnsi="Comic Sans MS"/>
          <w:sz w:val="24"/>
          <w:szCs w:val="24"/>
        </w:rPr>
      </w:pPr>
      <w:r>
        <w:rPr>
          <w:rFonts w:ascii="Comic Sans MS" w:hAnsi="Comic Sans MS"/>
          <w:sz w:val="24"/>
          <w:szCs w:val="24"/>
        </w:rPr>
        <w:t>_____________________________________________________________</w:t>
      </w:r>
    </w:p>
    <w:p w14:paraId="0428B1E0" w14:textId="77777777" w:rsidR="006E61B2" w:rsidRDefault="006E61B2" w:rsidP="006E61B2">
      <w:pPr>
        <w:shd w:val="clear" w:color="auto" w:fill="FFFFFF"/>
        <w:spacing w:after="0" w:line="240" w:lineRule="auto"/>
        <w:rPr>
          <w:rFonts w:ascii="Helvetica" w:eastAsia="Times New Roman" w:hAnsi="Helvetica" w:cs="Times New Roman"/>
          <w:color w:val="222222"/>
          <w:sz w:val="24"/>
          <w:szCs w:val="24"/>
        </w:rPr>
      </w:pPr>
    </w:p>
    <w:tbl>
      <w:tblPr>
        <w:tblW w:w="9360" w:type="dxa"/>
        <w:tblCellMar>
          <w:left w:w="0" w:type="dxa"/>
          <w:right w:w="0" w:type="dxa"/>
        </w:tblCellMar>
        <w:tblLook w:val="04A0" w:firstRow="1" w:lastRow="0" w:firstColumn="1" w:lastColumn="0" w:noHBand="0" w:noVBand="1"/>
      </w:tblPr>
      <w:tblGrid>
        <w:gridCol w:w="9345"/>
        <w:gridCol w:w="6"/>
        <w:gridCol w:w="6"/>
        <w:gridCol w:w="3"/>
      </w:tblGrid>
      <w:tr w:rsidR="006E61B2" w14:paraId="685E2081" w14:textId="77777777" w:rsidTr="006E61B2">
        <w:tc>
          <w:tcPr>
            <w:tcW w:w="9351" w:type="dxa"/>
            <w:noWrap/>
          </w:tcPr>
          <w:p w14:paraId="283C9BF8" w14:textId="77777777" w:rsidR="006E61B2" w:rsidRDefault="006E61B2">
            <w:pPr>
              <w:spacing w:after="0" w:line="300" w:lineRule="atLeast"/>
              <w:rPr>
                <w:rFonts w:ascii="Comic Sans MS" w:eastAsia="Times New Roman" w:hAnsi="Comic Sans MS" w:cs="Times New Roman"/>
                <w:spacing w:val="3"/>
                <w:sz w:val="24"/>
                <w:szCs w:val="24"/>
              </w:rPr>
            </w:pPr>
            <w:r>
              <w:rPr>
                <w:rFonts w:ascii="Comic Sans MS" w:eastAsia="Times New Roman" w:hAnsi="Comic Sans MS" w:cs="Arial"/>
                <w:noProof/>
                <w:color w:val="222222"/>
                <w:sz w:val="24"/>
                <w:szCs w:val="24"/>
              </w:rPr>
              <w:drawing>
                <wp:inline distT="0" distB="0" distL="0" distR="0" wp14:anchorId="1956CE87" wp14:editId="323DC798">
                  <wp:extent cx="85725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723900"/>
                          </a:xfrm>
                          <a:prstGeom prst="rect">
                            <a:avLst/>
                          </a:prstGeom>
                          <a:noFill/>
                          <a:ln>
                            <a:noFill/>
                          </a:ln>
                        </pic:spPr>
                      </pic:pic>
                    </a:graphicData>
                  </a:graphic>
                </wp:inline>
              </w:drawing>
            </w:r>
            <w:r>
              <w:rPr>
                <w:rFonts w:ascii="Comic Sans MS" w:eastAsia="Times New Roman" w:hAnsi="Comic Sans MS" w:cs="Times New Roman"/>
                <w:spacing w:val="3"/>
                <w:sz w:val="24"/>
                <w:szCs w:val="24"/>
              </w:rPr>
              <w:t xml:space="preserve">No Play practice this Friday or Monday. </w:t>
            </w:r>
          </w:p>
          <w:p w14:paraId="38383869" w14:textId="77777777" w:rsidR="006E61B2" w:rsidRDefault="006E61B2">
            <w:pPr>
              <w:spacing w:after="0" w:line="300" w:lineRule="atLeast"/>
              <w:rPr>
                <w:rFonts w:ascii="Comic Sans MS" w:eastAsia="Times New Roman" w:hAnsi="Comic Sans MS" w:cs="Times New Roman"/>
                <w:spacing w:val="3"/>
                <w:sz w:val="24"/>
                <w:szCs w:val="24"/>
              </w:rPr>
            </w:pPr>
          </w:p>
          <w:p w14:paraId="5FD8DA47" w14:textId="77777777" w:rsidR="006E61B2" w:rsidRDefault="006E61B2">
            <w:pPr>
              <w:shd w:val="clear" w:color="auto" w:fill="FFFFFF"/>
              <w:spacing w:after="0" w:line="240" w:lineRule="auto"/>
              <w:rPr>
                <w:rFonts w:ascii="Comic Sans MS" w:eastAsia="Times New Roman" w:hAnsi="Comic Sans MS" w:cs="Arial"/>
                <w:sz w:val="24"/>
                <w:szCs w:val="24"/>
              </w:rPr>
            </w:pPr>
            <w:r>
              <w:rPr>
                <w:rFonts w:ascii="Comic Sans MS" w:eastAsia="Times New Roman" w:hAnsi="Comic Sans MS" w:cs="Arial"/>
                <w:b/>
                <w:bCs/>
                <w:sz w:val="24"/>
                <w:szCs w:val="24"/>
                <w:u w:val="single"/>
                <w:shd w:val="clear" w:color="auto" w:fill="FFFFFF"/>
              </w:rPr>
              <w:t>Moving-Up to Pre-K4, Kindergarten and Middle School</w:t>
            </w:r>
          </w:p>
          <w:p w14:paraId="1D3AB03C" w14:textId="77777777" w:rsidR="006E61B2" w:rsidRDefault="006E61B2">
            <w:pPr>
              <w:shd w:val="clear" w:color="auto" w:fill="FFFFFF"/>
              <w:spacing w:after="0" w:line="240" w:lineRule="auto"/>
              <w:rPr>
                <w:rFonts w:ascii="Comic Sans MS" w:eastAsia="Times New Roman" w:hAnsi="Comic Sans MS" w:cs="Arial"/>
                <w:color w:val="222222"/>
                <w:sz w:val="24"/>
                <w:szCs w:val="24"/>
              </w:rPr>
            </w:pPr>
          </w:p>
          <w:p w14:paraId="6F87AA7C" w14:textId="77777777" w:rsidR="006E61B2" w:rsidRDefault="006E61B2">
            <w:pPr>
              <w:shd w:val="clear" w:color="auto" w:fill="FFFFFF"/>
              <w:spacing w:after="0" w:line="240" w:lineRule="auto"/>
              <w:rPr>
                <w:rFonts w:ascii="Comic Sans MS" w:eastAsia="Times New Roman" w:hAnsi="Comic Sans MS" w:cs="Arial"/>
                <w:color w:val="222222"/>
                <w:sz w:val="24"/>
                <w:szCs w:val="24"/>
              </w:rPr>
            </w:pPr>
            <w:r>
              <w:rPr>
                <w:rFonts w:ascii="Comic Sans MS" w:eastAsia="Times New Roman" w:hAnsi="Comic Sans MS" w:cs="Arial"/>
                <w:color w:val="000000"/>
                <w:sz w:val="24"/>
                <w:szCs w:val="24"/>
              </w:rPr>
              <w:t>Parents of children in grades Pre-K3, Pre-K 4 and 5th grade...we know you have lots of questions about next year!  </w:t>
            </w:r>
            <w:r>
              <w:rPr>
                <w:rFonts w:ascii="Comic Sans MS" w:eastAsia="Times New Roman" w:hAnsi="Comic Sans MS" w:cs="Arial"/>
                <w:color w:val="FF0000"/>
                <w:sz w:val="24"/>
                <w:szCs w:val="24"/>
              </w:rPr>
              <w:t>Please register</w:t>
            </w:r>
            <w:r>
              <w:rPr>
                <w:rFonts w:ascii="Comic Sans MS" w:eastAsia="Times New Roman" w:hAnsi="Comic Sans MS" w:cs="Arial"/>
                <w:color w:val="000000"/>
                <w:sz w:val="24"/>
                <w:szCs w:val="24"/>
              </w:rPr>
              <w:t> to attend an Informational Session on February 5th at 5:30 pm.</w:t>
            </w:r>
          </w:p>
          <w:p w14:paraId="42A45C32" w14:textId="77777777" w:rsidR="006E61B2" w:rsidRDefault="006E61B2">
            <w:pPr>
              <w:shd w:val="clear" w:color="auto" w:fill="FFFFFF"/>
              <w:spacing w:after="0" w:line="240" w:lineRule="auto"/>
              <w:rPr>
                <w:rFonts w:ascii="Comic Sans MS" w:eastAsia="Times New Roman" w:hAnsi="Comic Sans MS" w:cs="Arial"/>
                <w:color w:val="000000"/>
                <w:sz w:val="24"/>
                <w:szCs w:val="24"/>
              </w:rPr>
            </w:pPr>
            <w:r>
              <w:rPr>
                <w:rFonts w:ascii="Comic Sans MS" w:eastAsia="Times New Roman" w:hAnsi="Comic Sans MS" w:cs="Arial"/>
                <w:color w:val="000000"/>
                <w:sz w:val="24"/>
                <w:szCs w:val="24"/>
              </w:rPr>
              <w:t>Go to</w:t>
            </w:r>
            <w:r>
              <w:rPr>
                <w:rFonts w:ascii="Comic Sans MS" w:eastAsia="Times New Roman" w:hAnsi="Comic Sans MS" w:cs="Arial"/>
                <w:color w:val="0000FF"/>
                <w:sz w:val="24"/>
                <w:szCs w:val="24"/>
              </w:rPr>
              <w:t> </w:t>
            </w:r>
            <w:hyperlink r:id="rId6" w:tgtFrame="_blank" w:history="1">
              <w:r>
                <w:rPr>
                  <w:rStyle w:val="Hyperlink"/>
                  <w:rFonts w:ascii="Comic Sans MS" w:eastAsia="Times New Roman" w:hAnsi="Comic Sans MS" w:cs="Arial"/>
                  <w:color w:val="1155CC"/>
                  <w:sz w:val="24"/>
                  <w:szCs w:val="24"/>
                </w:rPr>
                <w:t>https://www.stcasimirschool.us/resources/february-5th-informational-sessions</w:t>
              </w:r>
            </w:hyperlink>
            <w:r>
              <w:rPr>
                <w:rFonts w:ascii="Comic Sans MS" w:eastAsia="Times New Roman" w:hAnsi="Comic Sans MS" w:cs="Arial"/>
                <w:color w:val="222222"/>
                <w:sz w:val="24"/>
                <w:szCs w:val="24"/>
              </w:rPr>
              <w:t> to register by January 31st.</w:t>
            </w:r>
            <w:r>
              <w:rPr>
                <w:rFonts w:ascii="Comic Sans MS" w:eastAsia="Times New Roman" w:hAnsi="Comic Sans MS" w:cs="Arial"/>
                <w:color w:val="0000FF"/>
                <w:sz w:val="24"/>
                <w:szCs w:val="24"/>
              </w:rPr>
              <w:t> </w:t>
            </w:r>
            <w:r>
              <w:rPr>
                <w:rFonts w:ascii="Comic Sans MS" w:eastAsia="Times New Roman" w:hAnsi="Comic Sans MS" w:cs="Arial"/>
                <w:color w:val="000000"/>
                <w:sz w:val="24"/>
                <w:szCs w:val="24"/>
              </w:rPr>
              <w:t> These sessions will be hosted by the teachers in Pre-K4, Kindergarten and Middle School.</w:t>
            </w:r>
          </w:p>
        </w:tc>
        <w:tc>
          <w:tcPr>
            <w:tcW w:w="0" w:type="auto"/>
            <w:noWrap/>
          </w:tcPr>
          <w:p w14:paraId="3671BB76" w14:textId="77777777" w:rsidR="006E61B2" w:rsidRDefault="006E61B2">
            <w:pPr>
              <w:spacing w:after="0" w:line="240" w:lineRule="auto"/>
              <w:jc w:val="right"/>
              <w:rPr>
                <w:rFonts w:ascii="Comic Sans MS" w:eastAsia="Times New Roman" w:hAnsi="Comic Sans MS" w:cs="Times New Roman"/>
                <w:color w:val="222222"/>
                <w:spacing w:val="3"/>
                <w:sz w:val="24"/>
                <w:szCs w:val="24"/>
              </w:rPr>
            </w:pPr>
          </w:p>
        </w:tc>
        <w:tc>
          <w:tcPr>
            <w:tcW w:w="0" w:type="auto"/>
            <w:noWrap/>
          </w:tcPr>
          <w:p w14:paraId="44317AC7" w14:textId="77777777" w:rsidR="006E61B2" w:rsidRDefault="006E61B2">
            <w:pPr>
              <w:spacing w:after="0" w:line="240" w:lineRule="auto"/>
              <w:jc w:val="right"/>
              <w:rPr>
                <w:rFonts w:ascii="Comic Sans MS" w:eastAsia="Times New Roman" w:hAnsi="Comic Sans MS" w:cs="Times New Roman"/>
                <w:color w:val="222222"/>
                <w:spacing w:val="3"/>
                <w:sz w:val="24"/>
                <w:szCs w:val="24"/>
              </w:rPr>
            </w:pPr>
          </w:p>
        </w:tc>
        <w:tc>
          <w:tcPr>
            <w:tcW w:w="0" w:type="auto"/>
            <w:vMerge w:val="restart"/>
            <w:noWrap/>
          </w:tcPr>
          <w:p w14:paraId="39400720" w14:textId="77777777" w:rsidR="006E61B2" w:rsidRDefault="006E61B2">
            <w:pPr>
              <w:spacing w:after="0" w:line="270" w:lineRule="atLeast"/>
              <w:jc w:val="center"/>
              <w:rPr>
                <w:rFonts w:ascii="Comic Sans MS" w:eastAsia="Times New Roman" w:hAnsi="Comic Sans MS" w:cs="Times New Roman"/>
                <w:color w:val="444444"/>
                <w:spacing w:val="3"/>
                <w:sz w:val="24"/>
                <w:szCs w:val="24"/>
              </w:rPr>
            </w:pPr>
          </w:p>
        </w:tc>
      </w:tr>
      <w:tr w:rsidR="006E61B2" w14:paraId="12F28C1B" w14:textId="77777777" w:rsidTr="006E61B2">
        <w:tc>
          <w:tcPr>
            <w:tcW w:w="0" w:type="auto"/>
            <w:gridSpan w:val="3"/>
            <w:vAlign w:val="center"/>
            <w:hideMark/>
          </w:tcPr>
          <w:tbl>
            <w:tblPr>
              <w:tblW w:w="21600" w:type="dxa"/>
              <w:tblCellMar>
                <w:left w:w="0" w:type="dxa"/>
                <w:right w:w="0" w:type="dxa"/>
              </w:tblCellMar>
              <w:tblLook w:val="04A0" w:firstRow="1" w:lastRow="0" w:firstColumn="1" w:lastColumn="0" w:noHBand="0" w:noVBand="1"/>
            </w:tblPr>
            <w:tblGrid>
              <w:gridCol w:w="21600"/>
            </w:tblGrid>
            <w:tr w:rsidR="006E61B2" w14:paraId="0CC35A9A" w14:textId="77777777">
              <w:tc>
                <w:tcPr>
                  <w:tcW w:w="0" w:type="auto"/>
                  <w:noWrap/>
                  <w:vAlign w:val="center"/>
                  <w:hideMark/>
                </w:tcPr>
                <w:p w14:paraId="7E11D272" w14:textId="77777777" w:rsidR="006E61B2" w:rsidRDefault="006E61B2">
                  <w:pPr>
                    <w:rPr>
                      <w:rFonts w:ascii="Comic Sans MS" w:eastAsia="Times New Roman" w:hAnsi="Comic Sans MS" w:cs="Times New Roman"/>
                      <w:color w:val="444444"/>
                      <w:spacing w:val="3"/>
                      <w:sz w:val="24"/>
                      <w:szCs w:val="24"/>
                    </w:rPr>
                  </w:pPr>
                </w:p>
              </w:tc>
            </w:tr>
          </w:tbl>
          <w:p w14:paraId="3D776ABC" w14:textId="77777777" w:rsidR="006E61B2" w:rsidRDefault="006E61B2">
            <w:pPr>
              <w:spacing w:after="0" w:line="256" w:lineRule="auto"/>
            </w:pPr>
          </w:p>
        </w:tc>
        <w:tc>
          <w:tcPr>
            <w:tcW w:w="0" w:type="auto"/>
            <w:vMerge/>
            <w:vAlign w:val="center"/>
            <w:hideMark/>
          </w:tcPr>
          <w:p w14:paraId="29468F41" w14:textId="77777777" w:rsidR="006E61B2" w:rsidRDefault="006E61B2">
            <w:pPr>
              <w:spacing w:after="0" w:line="256" w:lineRule="auto"/>
              <w:rPr>
                <w:rFonts w:ascii="Comic Sans MS" w:eastAsia="Times New Roman" w:hAnsi="Comic Sans MS" w:cs="Times New Roman"/>
                <w:color w:val="444444"/>
                <w:spacing w:val="3"/>
                <w:sz w:val="24"/>
                <w:szCs w:val="24"/>
              </w:rPr>
            </w:pPr>
          </w:p>
        </w:tc>
      </w:tr>
      <w:tr w:rsidR="006E61B2" w14:paraId="073F7468" w14:textId="77777777" w:rsidTr="006E61B2">
        <w:tc>
          <w:tcPr>
            <w:tcW w:w="0" w:type="auto"/>
            <w:gridSpan w:val="3"/>
            <w:vAlign w:val="center"/>
          </w:tcPr>
          <w:p w14:paraId="7DF592F7" w14:textId="77777777" w:rsidR="006E61B2" w:rsidRDefault="006E61B2">
            <w:pPr>
              <w:spacing w:after="0" w:line="300" w:lineRule="atLeast"/>
              <w:textAlignment w:val="top"/>
              <w:rPr>
                <w:rFonts w:ascii="Helvetica" w:eastAsia="Times New Roman" w:hAnsi="Helvetica" w:cs="Times New Roman"/>
                <w:noProof/>
                <w:sz w:val="24"/>
                <w:szCs w:val="24"/>
              </w:rPr>
            </w:pPr>
          </w:p>
        </w:tc>
        <w:tc>
          <w:tcPr>
            <w:tcW w:w="0" w:type="auto"/>
            <w:vAlign w:val="center"/>
          </w:tcPr>
          <w:p w14:paraId="5113FF8C" w14:textId="77777777" w:rsidR="006E61B2" w:rsidRDefault="006E61B2">
            <w:pPr>
              <w:spacing w:after="0" w:line="240" w:lineRule="auto"/>
              <w:rPr>
                <w:rFonts w:ascii="Helvetica" w:eastAsia="Times New Roman" w:hAnsi="Helvetica" w:cs="Times New Roman"/>
                <w:color w:val="444444"/>
                <w:spacing w:val="3"/>
                <w:sz w:val="24"/>
                <w:szCs w:val="24"/>
              </w:rPr>
            </w:pPr>
          </w:p>
        </w:tc>
      </w:tr>
    </w:tbl>
    <w:p w14:paraId="28616564" w14:textId="77777777" w:rsidR="006E61B2" w:rsidRDefault="006E61B2" w:rsidP="006E61B2">
      <w:pPr>
        <w:shd w:val="clear" w:color="auto" w:fill="FFFFFF"/>
        <w:spacing w:after="0" w:line="240" w:lineRule="auto"/>
        <w:rPr>
          <w:rFonts w:ascii="Comic Sans MS" w:eastAsia="Times New Roman" w:hAnsi="Comic Sans MS" w:cs="Arial"/>
          <w:color w:val="222222"/>
          <w:sz w:val="24"/>
          <w:szCs w:val="24"/>
        </w:rPr>
      </w:pPr>
      <w:r>
        <w:rPr>
          <w:rFonts w:ascii="Comic Sans MS" w:eastAsia="Times New Roman" w:hAnsi="Comic Sans MS" w:cs="Times New Roman"/>
          <w:noProof/>
          <w:spacing w:val="3"/>
          <w:sz w:val="24"/>
          <w:szCs w:val="24"/>
        </w:rPr>
        <w:drawing>
          <wp:inline distT="0" distB="0" distL="0" distR="0" wp14:anchorId="071ECEB1" wp14:editId="43EBFFD1">
            <wp:extent cx="109537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657225"/>
                    </a:xfrm>
                    <a:prstGeom prst="rect">
                      <a:avLst/>
                    </a:prstGeom>
                    <a:noFill/>
                    <a:ln>
                      <a:noFill/>
                    </a:ln>
                  </pic:spPr>
                </pic:pic>
              </a:graphicData>
            </a:graphic>
          </wp:inline>
        </w:drawing>
      </w:r>
      <w:r>
        <w:rPr>
          <w:rFonts w:ascii="Comic Sans MS" w:eastAsia="Times New Roman" w:hAnsi="Comic Sans MS" w:cs="Arial"/>
          <w:b/>
          <w:color w:val="222222"/>
          <w:sz w:val="24"/>
          <w:szCs w:val="24"/>
          <w:u w:val="single"/>
        </w:rPr>
        <w:t>Silent Auction Info....</w:t>
      </w:r>
      <w:r>
        <w:rPr>
          <w:rFonts w:ascii="Comic Sans MS" w:eastAsia="Times New Roman" w:hAnsi="Comic Sans MS" w:cs="Arial"/>
          <w:color w:val="222222"/>
          <w:sz w:val="24"/>
          <w:szCs w:val="24"/>
        </w:rPr>
        <w:br/>
        <w:t>February 7, 2020 is HSA’s annual silent Auction and Happy Hour.  This is a super fun adult night for parents, friends and teachers.   This year’s theme is Roaring to the 20s.</w:t>
      </w:r>
      <w:r>
        <w:rPr>
          <w:rFonts w:ascii="Comic Sans MS" w:eastAsia="Times New Roman" w:hAnsi="Comic Sans MS" w:cs="Arial"/>
          <w:color w:val="222222"/>
          <w:sz w:val="24"/>
          <w:szCs w:val="24"/>
        </w:rPr>
        <w:br/>
        <w:t xml:space="preserve">In order to have this event be a big success we need donations.   We have sent out many letters asking for donations from businesses.  As we wait, you can help us with donations as well.  Here is the breakdown of hours for donating bottles: </w:t>
      </w:r>
      <w:r>
        <w:rPr>
          <w:rFonts w:ascii="Comic Sans MS" w:eastAsia="Times New Roman" w:hAnsi="Comic Sans MS" w:cs="Arial"/>
          <w:color w:val="222222"/>
          <w:sz w:val="24"/>
          <w:szCs w:val="24"/>
        </w:rPr>
        <w:br/>
        <w:t>wine is 1 hour per bottle, half pint of liquor 1 hour per bottle, 8 minis of liquor 1 hour per 8, fifth of liquor 2 hours per bottle.</w:t>
      </w:r>
      <w:r>
        <w:rPr>
          <w:rFonts w:ascii="Comic Sans MS" w:eastAsia="Times New Roman" w:hAnsi="Comic Sans MS" w:cs="Arial"/>
          <w:color w:val="222222"/>
          <w:sz w:val="24"/>
          <w:szCs w:val="24"/>
        </w:rPr>
        <w:br/>
      </w:r>
      <w:r>
        <w:rPr>
          <w:rFonts w:ascii="Comic Sans MS" w:eastAsia="Times New Roman" w:hAnsi="Comic Sans MS" w:cs="Arial"/>
          <w:color w:val="222222"/>
          <w:sz w:val="24"/>
          <w:szCs w:val="24"/>
        </w:rPr>
        <w:lastRenderedPageBreak/>
        <w:t>You also can donate items for baskets, make a basket or just send in money and we can make the basket.  All donations go 100% to your profit.   </w:t>
      </w:r>
      <w:r>
        <w:rPr>
          <w:rFonts w:ascii="Comic Sans MS" w:eastAsia="Times New Roman" w:hAnsi="Comic Sans MS" w:cs="Arial"/>
          <w:color w:val="222222"/>
          <w:sz w:val="24"/>
          <w:szCs w:val="24"/>
        </w:rPr>
        <w:br/>
        <w:t>If you would like to help and be on the committee there will be a meeting Wednesday January 15th at 7:30 at Silks in Canton.   If you are interested and are going to attend please email </w:t>
      </w:r>
      <w:hyperlink r:id="rId8" w:tgtFrame="_blank" w:history="1">
        <w:r>
          <w:rPr>
            <w:rStyle w:val="Hyperlink"/>
            <w:rFonts w:ascii="Comic Sans MS" w:eastAsia="Times New Roman" w:hAnsi="Comic Sans MS" w:cs="Arial"/>
            <w:color w:val="1155CC"/>
            <w:sz w:val="24"/>
            <w:szCs w:val="24"/>
          </w:rPr>
          <w:t>hsahappytohelp@yahoo.com</w:t>
        </w:r>
      </w:hyperlink>
    </w:p>
    <w:tbl>
      <w:tblPr>
        <w:tblW w:w="9360" w:type="dxa"/>
        <w:tblCellMar>
          <w:left w:w="0" w:type="dxa"/>
          <w:right w:w="0" w:type="dxa"/>
        </w:tblCellMar>
        <w:tblLook w:val="04A0" w:firstRow="1" w:lastRow="0" w:firstColumn="1" w:lastColumn="0" w:noHBand="0" w:noVBand="1"/>
      </w:tblPr>
      <w:tblGrid>
        <w:gridCol w:w="9351"/>
        <w:gridCol w:w="3"/>
        <w:gridCol w:w="3"/>
        <w:gridCol w:w="3"/>
      </w:tblGrid>
      <w:tr w:rsidR="006E61B2" w14:paraId="243794E5" w14:textId="77777777" w:rsidTr="006E61B2">
        <w:tc>
          <w:tcPr>
            <w:tcW w:w="9351" w:type="dxa"/>
            <w:noWrap/>
            <w:hideMark/>
          </w:tcPr>
          <w:tbl>
            <w:tblPr>
              <w:tblW w:w="18870" w:type="dxa"/>
              <w:tblCellMar>
                <w:left w:w="0" w:type="dxa"/>
                <w:right w:w="0" w:type="dxa"/>
              </w:tblCellMar>
              <w:tblLook w:val="04A0" w:firstRow="1" w:lastRow="0" w:firstColumn="1" w:lastColumn="0" w:noHBand="0" w:noVBand="1"/>
            </w:tblPr>
            <w:tblGrid>
              <w:gridCol w:w="18870"/>
            </w:tblGrid>
            <w:tr w:rsidR="006E61B2" w14:paraId="0B59A12E" w14:textId="77777777">
              <w:tc>
                <w:tcPr>
                  <w:tcW w:w="0" w:type="auto"/>
                  <w:vAlign w:val="center"/>
                  <w:hideMark/>
                </w:tcPr>
                <w:p w14:paraId="3B7B7C3A" w14:textId="77777777" w:rsidR="006E61B2" w:rsidRDefault="006E61B2">
                  <w:pPr>
                    <w:rPr>
                      <w:rFonts w:ascii="Comic Sans MS" w:eastAsia="Times New Roman" w:hAnsi="Comic Sans MS" w:cs="Arial"/>
                      <w:color w:val="222222"/>
                      <w:sz w:val="24"/>
                      <w:szCs w:val="24"/>
                    </w:rPr>
                  </w:pPr>
                </w:p>
              </w:tc>
            </w:tr>
          </w:tbl>
          <w:p w14:paraId="0889089A" w14:textId="77777777" w:rsidR="006E61B2" w:rsidRDefault="006E61B2">
            <w:pPr>
              <w:spacing w:line="256" w:lineRule="auto"/>
            </w:pPr>
          </w:p>
        </w:tc>
        <w:tc>
          <w:tcPr>
            <w:tcW w:w="0" w:type="auto"/>
            <w:noWrap/>
          </w:tcPr>
          <w:p w14:paraId="0C1BB9D7" w14:textId="77777777" w:rsidR="006E61B2" w:rsidRDefault="006E61B2">
            <w:pPr>
              <w:spacing w:after="0" w:line="240" w:lineRule="auto"/>
              <w:jc w:val="right"/>
              <w:rPr>
                <w:rFonts w:ascii="Helvetica" w:eastAsia="Times New Roman" w:hAnsi="Helvetica" w:cs="Times New Roman"/>
                <w:color w:val="222222"/>
                <w:spacing w:val="3"/>
                <w:sz w:val="24"/>
                <w:szCs w:val="24"/>
              </w:rPr>
            </w:pPr>
          </w:p>
        </w:tc>
        <w:tc>
          <w:tcPr>
            <w:tcW w:w="0" w:type="auto"/>
            <w:noWrap/>
          </w:tcPr>
          <w:p w14:paraId="1EB521EF" w14:textId="77777777" w:rsidR="006E61B2" w:rsidRDefault="006E61B2">
            <w:pPr>
              <w:spacing w:after="0" w:line="240" w:lineRule="auto"/>
              <w:jc w:val="right"/>
              <w:rPr>
                <w:rFonts w:ascii="Helvetica" w:eastAsia="Times New Roman" w:hAnsi="Helvetica" w:cs="Times New Roman"/>
                <w:color w:val="222222"/>
                <w:spacing w:val="3"/>
                <w:sz w:val="24"/>
                <w:szCs w:val="24"/>
              </w:rPr>
            </w:pPr>
          </w:p>
        </w:tc>
        <w:tc>
          <w:tcPr>
            <w:tcW w:w="0" w:type="auto"/>
            <w:noWrap/>
          </w:tcPr>
          <w:p w14:paraId="25E3837A" w14:textId="77777777" w:rsidR="006E61B2" w:rsidRDefault="006E61B2">
            <w:pPr>
              <w:spacing w:after="0" w:line="270" w:lineRule="atLeast"/>
              <w:jc w:val="center"/>
              <w:rPr>
                <w:rFonts w:ascii="Helvetica" w:eastAsia="Times New Roman" w:hAnsi="Helvetica" w:cs="Times New Roman"/>
                <w:color w:val="444444"/>
                <w:spacing w:val="3"/>
                <w:sz w:val="24"/>
                <w:szCs w:val="24"/>
              </w:rPr>
            </w:pPr>
          </w:p>
        </w:tc>
      </w:tr>
    </w:tbl>
    <w:p w14:paraId="0357EA2A" w14:textId="77777777" w:rsidR="006E61B2" w:rsidRDefault="006E61B2" w:rsidP="006E61B2">
      <w:pPr>
        <w:spacing w:after="0" w:line="240" w:lineRule="auto"/>
        <w:rPr>
          <w:rFonts w:ascii="Comic Sans MS" w:eastAsia="Times New Roman" w:hAnsi="Comic Sans MS" w:cs="Arial"/>
          <w:b/>
          <w:sz w:val="24"/>
          <w:szCs w:val="24"/>
          <w:u w:val="single"/>
        </w:rPr>
      </w:pPr>
      <w:r>
        <w:rPr>
          <w:rFonts w:ascii="Comic Sans MS" w:eastAsia="Times New Roman" w:hAnsi="Comic Sans MS" w:cs="Arial"/>
          <w:noProof/>
          <w:sz w:val="24"/>
          <w:szCs w:val="24"/>
        </w:rPr>
        <w:drawing>
          <wp:inline distT="0" distB="0" distL="0" distR="0" wp14:anchorId="4FC1D283" wp14:editId="59B5C068">
            <wp:extent cx="106680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561975"/>
                    </a:xfrm>
                    <a:prstGeom prst="rect">
                      <a:avLst/>
                    </a:prstGeom>
                    <a:noFill/>
                    <a:ln>
                      <a:noFill/>
                    </a:ln>
                  </pic:spPr>
                </pic:pic>
              </a:graphicData>
            </a:graphic>
          </wp:inline>
        </w:drawing>
      </w:r>
      <w:r>
        <w:rPr>
          <w:rFonts w:ascii="Comic Sans MS" w:eastAsia="Times New Roman" w:hAnsi="Comic Sans MS" w:cs="Arial"/>
          <w:b/>
          <w:sz w:val="24"/>
          <w:szCs w:val="24"/>
          <w:u w:val="single"/>
        </w:rPr>
        <w:t>Super Bowl Square "</w:t>
      </w:r>
      <w:proofErr w:type="spellStart"/>
      <w:r>
        <w:rPr>
          <w:rFonts w:ascii="Comic Sans MS" w:eastAsia="Times New Roman" w:hAnsi="Comic Sans MS" w:cs="Arial"/>
          <w:b/>
          <w:sz w:val="24"/>
          <w:szCs w:val="24"/>
          <w:u w:val="single"/>
        </w:rPr>
        <w:t>FUN"raiser</w:t>
      </w:r>
      <w:proofErr w:type="spellEnd"/>
    </w:p>
    <w:p w14:paraId="5EBEFFFC" w14:textId="77777777" w:rsidR="006E61B2" w:rsidRDefault="006E61B2" w:rsidP="006E61B2">
      <w:pPr>
        <w:spacing w:after="0" w:line="240" w:lineRule="auto"/>
        <w:rPr>
          <w:rFonts w:ascii="Comic Sans MS" w:eastAsia="Times New Roman" w:hAnsi="Comic Sans MS" w:cs="Arial"/>
          <w:b/>
          <w:sz w:val="24"/>
          <w:szCs w:val="24"/>
          <w:u w:val="single"/>
        </w:rPr>
      </w:pPr>
      <w:r>
        <w:rPr>
          <w:rFonts w:ascii="Comic Sans MS" w:eastAsia="Times New Roman" w:hAnsi="Comic Sans MS" w:cs="Arial"/>
          <w:color w:val="050505"/>
          <w:sz w:val="24"/>
          <w:szCs w:val="24"/>
        </w:rPr>
        <w:t xml:space="preserve">Join in on the Super Bowl Fun! 31 squares remaining on this grid. We will add grids if needed. There are 4 chances to win a cash prize. The score after the 1st, 2nd, &amp; 3rd quarter will win $100/quarter and final score will receive $200. Prize value is based on all squares being claimed if all squares are not claimed then prizes are 10% for 1st, 2nd, &amp; 3rd quarters and 20% for final score. </w:t>
      </w:r>
    </w:p>
    <w:p w14:paraId="606F3F43" w14:textId="77777777" w:rsidR="006E61B2" w:rsidRDefault="006E61B2" w:rsidP="006E61B2">
      <w:pPr>
        <w:spacing w:after="0" w:line="240" w:lineRule="auto"/>
        <w:rPr>
          <w:rFonts w:ascii="Comic Sans MS" w:eastAsia="Times New Roman" w:hAnsi="Comic Sans MS" w:cs="Arial"/>
          <w:color w:val="050505"/>
          <w:sz w:val="24"/>
          <w:szCs w:val="24"/>
        </w:rPr>
      </w:pPr>
      <w:r>
        <w:rPr>
          <w:rFonts w:ascii="Comic Sans MS" w:eastAsia="Times New Roman" w:hAnsi="Comic Sans MS" w:cs="Arial"/>
          <w:color w:val="050505"/>
          <w:sz w:val="24"/>
          <w:szCs w:val="24"/>
        </w:rPr>
        <w:t xml:space="preserve">Use the following link to get your squares - </w:t>
      </w:r>
      <w:hyperlink r:id="rId10" w:tgtFrame="_blank" w:history="1">
        <w:r>
          <w:rPr>
            <w:rStyle w:val="Hyperlink"/>
            <w:rFonts w:ascii="Comic Sans MS" w:eastAsia="Times New Roman" w:hAnsi="Comic Sans MS" w:cs="Arial"/>
            <w:color w:val="800000"/>
            <w:spacing w:val="20"/>
            <w:sz w:val="24"/>
            <w:szCs w:val="24"/>
          </w:rPr>
          <w:t>https://superbowlsquares.org/CasimirSuperbowl1</w:t>
        </w:r>
      </w:hyperlink>
    </w:p>
    <w:p w14:paraId="26DAC994" w14:textId="77777777" w:rsidR="006E61B2" w:rsidRDefault="006E61B2" w:rsidP="006E61B2">
      <w:pPr>
        <w:spacing w:after="0" w:line="240" w:lineRule="auto"/>
        <w:rPr>
          <w:rFonts w:ascii="Comic Sans MS" w:eastAsia="Times New Roman" w:hAnsi="Comic Sans MS" w:cs="Arial"/>
          <w:color w:val="050505"/>
          <w:sz w:val="24"/>
          <w:szCs w:val="24"/>
        </w:rPr>
      </w:pPr>
    </w:p>
    <w:p w14:paraId="3273FD3F" w14:textId="77777777" w:rsidR="006E61B2" w:rsidRDefault="006E61B2" w:rsidP="006E61B2">
      <w:pPr>
        <w:spacing w:after="0" w:line="240" w:lineRule="auto"/>
        <w:rPr>
          <w:rFonts w:ascii="Comic Sans MS" w:eastAsia="Times New Roman" w:hAnsi="Comic Sans MS" w:cs="Arial"/>
          <w:color w:val="050505"/>
          <w:sz w:val="24"/>
          <w:szCs w:val="24"/>
        </w:rPr>
      </w:pPr>
      <w:r>
        <w:rPr>
          <w:noProof/>
        </w:rPr>
        <w:drawing>
          <wp:inline distT="0" distB="0" distL="0" distR="0" wp14:anchorId="2CA3474D" wp14:editId="0EF30F92">
            <wp:extent cx="1676400" cy="733425"/>
            <wp:effectExtent l="0" t="0" r="0" b="0"/>
            <wp:docPr id="1" name="Picture 1" descr="Image result for SOCCER SHO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CCER SHO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733425"/>
                    </a:xfrm>
                    <a:prstGeom prst="rect">
                      <a:avLst/>
                    </a:prstGeom>
                    <a:noFill/>
                    <a:ln>
                      <a:noFill/>
                    </a:ln>
                  </pic:spPr>
                </pic:pic>
              </a:graphicData>
            </a:graphic>
          </wp:inline>
        </w:drawing>
      </w:r>
      <w:r>
        <w:rPr>
          <w:rFonts w:ascii="Comic Sans MS" w:eastAsia="Times New Roman" w:hAnsi="Comic Sans MS" w:cs="Arial"/>
          <w:b/>
          <w:color w:val="050505"/>
          <w:sz w:val="24"/>
          <w:szCs w:val="24"/>
          <w:u w:val="single"/>
        </w:rPr>
        <w:t>Soccer Shots</w:t>
      </w:r>
      <w:r>
        <w:rPr>
          <w:rFonts w:ascii="Comic Sans MS" w:eastAsia="Times New Roman" w:hAnsi="Comic Sans MS" w:cs="Arial"/>
          <w:color w:val="050505"/>
          <w:sz w:val="24"/>
          <w:szCs w:val="24"/>
        </w:rPr>
        <w:t xml:space="preserve">: Soccer Shots for Kindergarten will be held tomorrow after school. Students in Grade 1 will already be in gym uniforms. Kindergarten students in Soccer Shots may wear gym uniforms on Wednesdays during Soccer Shot season. </w:t>
      </w:r>
    </w:p>
    <w:p w14:paraId="26C7227E" w14:textId="77777777" w:rsidR="006E61B2" w:rsidRDefault="006E61B2" w:rsidP="006E61B2">
      <w:pPr>
        <w:spacing w:after="0" w:line="240" w:lineRule="auto"/>
        <w:rPr>
          <w:rFonts w:ascii="Comic Sans MS" w:eastAsia="Times New Roman" w:hAnsi="Comic Sans MS" w:cs="Arial"/>
          <w:color w:val="050505"/>
          <w:sz w:val="24"/>
          <w:szCs w:val="24"/>
        </w:rPr>
      </w:pPr>
    </w:p>
    <w:p w14:paraId="408315FD" w14:textId="77777777" w:rsidR="006E61B2" w:rsidRDefault="006E61B2" w:rsidP="006E61B2">
      <w:pPr>
        <w:spacing w:after="0" w:line="240" w:lineRule="auto"/>
        <w:rPr>
          <w:rFonts w:ascii="Comic Sans MS" w:eastAsia="Times New Roman" w:hAnsi="Comic Sans MS" w:cs="Arial"/>
          <w:color w:val="050505"/>
          <w:sz w:val="24"/>
          <w:szCs w:val="24"/>
        </w:rPr>
      </w:pPr>
      <w:r>
        <w:rPr>
          <w:rFonts w:ascii="Comic Sans MS" w:eastAsia="Times New Roman" w:hAnsi="Comic Sans MS" w:cs="Arial"/>
          <w:color w:val="050505"/>
          <w:sz w:val="24"/>
          <w:szCs w:val="24"/>
        </w:rPr>
        <w:t>Reminder; 12 noon dismissal on Friday, January 17</w:t>
      </w:r>
      <w:r>
        <w:rPr>
          <w:rFonts w:ascii="Comic Sans MS" w:eastAsia="Times New Roman" w:hAnsi="Comic Sans MS" w:cs="Arial"/>
          <w:color w:val="050505"/>
          <w:sz w:val="24"/>
          <w:szCs w:val="24"/>
          <w:vertAlign w:val="superscript"/>
        </w:rPr>
        <w:t>th</w:t>
      </w:r>
      <w:r>
        <w:rPr>
          <w:rFonts w:ascii="Comic Sans MS" w:eastAsia="Times New Roman" w:hAnsi="Comic Sans MS" w:cs="Arial"/>
          <w:color w:val="050505"/>
          <w:sz w:val="24"/>
          <w:szCs w:val="24"/>
        </w:rPr>
        <w:t xml:space="preserve"> </w:t>
      </w:r>
    </w:p>
    <w:p w14:paraId="7FEF590F" w14:textId="77777777" w:rsidR="006E61B2" w:rsidRDefault="006E61B2" w:rsidP="006E61B2">
      <w:pPr>
        <w:spacing w:after="0" w:line="240" w:lineRule="auto"/>
        <w:rPr>
          <w:rFonts w:ascii="Comic Sans MS" w:eastAsia="Times New Roman" w:hAnsi="Comic Sans MS" w:cs="Arial"/>
          <w:color w:val="050505"/>
          <w:sz w:val="24"/>
          <w:szCs w:val="24"/>
        </w:rPr>
      </w:pPr>
      <w:r>
        <w:rPr>
          <w:rFonts w:ascii="Comic Sans MS" w:eastAsia="Times New Roman" w:hAnsi="Comic Sans MS" w:cs="Arial"/>
          <w:color w:val="050505"/>
          <w:sz w:val="24"/>
          <w:szCs w:val="24"/>
        </w:rPr>
        <w:tab/>
        <w:t xml:space="preserve">       After care until 5 p.m.</w:t>
      </w:r>
    </w:p>
    <w:p w14:paraId="1C387F99" w14:textId="77777777" w:rsidR="006E61B2" w:rsidRDefault="006E61B2" w:rsidP="006E61B2">
      <w:pPr>
        <w:spacing w:after="0" w:line="240" w:lineRule="auto"/>
        <w:rPr>
          <w:rFonts w:ascii="Comic Sans MS" w:eastAsia="Times New Roman" w:hAnsi="Comic Sans MS" w:cs="Arial"/>
          <w:color w:val="050505"/>
          <w:sz w:val="24"/>
          <w:szCs w:val="24"/>
        </w:rPr>
      </w:pPr>
      <w:r>
        <w:rPr>
          <w:rFonts w:ascii="Comic Sans MS" w:eastAsia="Times New Roman" w:hAnsi="Comic Sans MS" w:cs="Arial"/>
          <w:color w:val="050505"/>
          <w:sz w:val="24"/>
          <w:szCs w:val="24"/>
        </w:rPr>
        <w:t>No School on Monday, January 20</w:t>
      </w:r>
      <w:r>
        <w:rPr>
          <w:rFonts w:ascii="Comic Sans MS" w:eastAsia="Times New Roman" w:hAnsi="Comic Sans MS" w:cs="Arial"/>
          <w:color w:val="050505"/>
          <w:sz w:val="24"/>
          <w:szCs w:val="24"/>
          <w:vertAlign w:val="superscript"/>
        </w:rPr>
        <w:t>th</w:t>
      </w:r>
      <w:r>
        <w:rPr>
          <w:rFonts w:ascii="Comic Sans MS" w:eastAsia="Times New Roman" w:hAnsi="Comic Sans MS" w:cs="Arial"/>
          <w:color w:val="050505"/>
          <w:sz w:val="24"/>
          <w:szCs w:val="24"/>
        </w:rPr>
        <w:t xml:space="preserve">, Martin Luther King Day </w:t>
      </w:r>
    </w:p>
    <w:p w14:paraId="3E83E0D5" w14:textId="77777777" w:rsidR="006E61B2" w:rsidRDefault="006E61B2" w:rsidP="006E61B2">
      <w:pPr>
        <w:spacing w:after="0" w:line="240" w:lineRule="auto"/>
        <w:rPr>
          <w:rFonts w:ascii="Comic Sans MS" w:eastAsia="Times New Roman" w:hAnsi="Comic Sans MS" w:cs="Arial"/>
          <w:color w:val="050505"/>
          <w:sz w:val="24"/>
          <w:szCs w:val="24"/>
        </w:rPr>
      </w:pPr>
    </w:p>
    <w:p w14:paraId="64551375" w14:textId="77777777" w:rsidR="006E61B2" w:rsidRDefault="006E61B2" w:rsidP="006E61B2">
      <w:pPr>
        <w:spacing w:after="0" w:line="240" w:lineRule="auto"/>
        <w:rPr>
          <w:rFonts w:ascii="Comic Sans MS" w:eastAsia="Times New Roman" w:hAnsi="Comic Sans MS" w:cs="Arial"/>
          <w:color w:val="050505"/>
          <w:sz w:val="24"/>
          <w:szCs w:val="24"/>
        </w:rPr>
      </w:pPr>
      <w:r>
        <w:rPr>
          <w:rFonts w:ascii="Comic Sans MS" w:eastAsia="Times New Roman" w:hAnsi="Comic Sans MS" w:cs="Arial"/>
          <w:b/>
          <w:color w:val="050505"/>
          <w:sz w:val="24"/>
          <w:szCs w:val="24"/>
          <w:u w:val="single"/>
        </w:rPr>
        <w:t>A Look ahead:</w:t>
      </w:r>
      <w:r>
        <w:rPr>
          <w:rFonts w:ascii="Comic Sans MS" w:eastAsia="Times New Roman" w:hAnsi="Comic Sans MS" w:cs="Arial"/>
          <w:color w:val="050505"/>
          <w:sz w:val="24"/>
          <w:szCs w:val="24"/>
        </w:rPr>
        <w:t xml:space="preserve"> Keep a look out for invitations to the following events.</w:t>
      </w:r>
    </w:p>
    <w:p w14:paraId="2ED865AB" w14:textId="77777777" w:rsidR="006E61B2" w:rsidRDefault="006E61B2" w:rsidP="006E61B2">
      <w:pPr>
        <w:spacing w:after="0" w:line="240" w:lineRule="auto"/>
        <w:rPr>
          <w:rFonts w:ascii="Comic Sans MS" w:eastAsia="Times New Roman" w:hAnsi="Comic Sans MS" w:cs="Arial"/>
          <w:color w:val="050505"/>
          <w:sz w:val="24"/>
          <w:szCs w:val="24"/>
        </w:rPr>
      </w:pPr>
      <w:r>
        <w:rPr>
          <w:rFonts w:ascii="Comic Sans MS" w:eastAsia="Times New Roman" w:hAnsi="Comic Sans MS" w:cs="Arial"/>
          <w:color w:val="050505"/>
          <w:sz w:val="24"/>
          <w:szCs w:val="24"/>
        </w:rPr>
        <w:t>These socials are for grandparents and special friends.</w:t>
      </w:r>
    </w:p>
    <w:p w14:paraId="3EC115C1" w14:textId="77777777" w:rsidR="006E61B2" w:rsidRDefault="006E61B2" w:rsidP="006E61B2">
      <w:pPr>
        <w:spacing w:after="0" w:line="240" w:lineRule="auto"/>
        <w:rPr>
          <w:rFonts w:ascii="Comic Sans MS" w:eastAsia="Times New Roman" w:hAnsi="Comic Sans MS" w:cs="Arial"/>
          <w:color w:val="050505"/>
          <w:sz w:val="24"/>
          <w:szCs w:val="24"/>
        </w:rPr>
      </w:pPr>
    </w:p>
    <w:p w14:paraId="106C75A4" w14:textId="77777777" w:rsidR="006E61B2" w:rsidRDefault="006E61B2" w:rsidP="006E61B2">
      <w:pPr>
        <w:spacing w:after="0" w:line="240" w:lineRule="auto"/>
        <w:rPr>
          <w:rFonts w:ascii="Comic Sans MS" w:eastAsia="Times New Roman" w:hAnsi="Comic Sans MS" w:cs="Arial"/>
          <w:color w:val="050505"/>
          <w:sz w:val="24"/>
          <w:szCs w:val="24"/>
          <w:vertAlign w:val="superscript"/>
        </w:rPr>
      </w:pPr>
      <w:r>
        <w:rPr>
          <w:rFonts w:ascii="Comic Sans MS" w:eastAsia="Times New Roman" w:hAnsi="Comic Sans MS" w:cs="Arial"/>
          <w:color w:val="050505"/>
          <w:sz w:val="24"/>
          <w:szCs w:val="24"/>
        </w:rPr>
        <w:t>Monday, January 27</w:t>
      </w:r>
      <w:r>
        <w:rPr>
          <w:rFonts w:ascii="Comic Sans MS" w:eastAsia="Times New Roman" w:hAnsi="Comic Sans MS" w:cs="Arial"/>
          <w:color w:val="050505"/>
          <w:sz w:val="24"/>
          <w:szCs w:val="24"/>
          <w:vertAlign w:val="superscript"/>
        </w:rPr>
        <w:t>th</w:t>
      </w:r>
    </w:p>
    <w:p w14:paraId="2BE9D6F7" w14:textId="77777777" w:rsidR="006E61B2" w:rsidRDefault="006E61B2" w:rsidP="006E61B2">
      <w:pPr>
        <w:pStyle w:val="ListParagraph"/>
        <w:numPr>
          <w:ilvl w:val="0"/>
          <w:numId w:val="2"/>
        </w:numPr>
        <w:spacing w:after="0" w:line="240" w:lineRule="auto"/>
        <w:rPr>
          <w:rFonts w:ascii="Comic Sans MS" w:eastAsia="Times New Roman" w:hAnsi="Comic Sans MS" w:cs="Arial"/>
          <w:color w:val="050505"/>
          <w:sz w:val="24"/>
          <w:szCs w:val="24"/>
        </w:rPr>
      </w:pPr>
      <w:r>
        <w:rPr>
          <w:rFonts w:ascii="Comic Sans MS" w:eastAsia="Times New Roman" w:hAnsi="Comic Sans MS" w:cs="Arial"/>
          <w:color w:val="050505"/>
          <w:sz w:val="24"/>
          <w:szCs w:val="24"/>
        </w:rPr>
        <w:t>Grand Friends Day Pre-k 4 9:30- 10:30</w:t>
      </w:r>
    </w:p>
    <w:p w14:paraId="44E89906" w14:textId="77777777" w:rsidR="006E61B2" w:rsidRDefault="006E61B2" w:rsidP="006E61B2">
      <w:pPr>
        <w:pStyle w:val="ListParagraph"/>
        <w:numPr>
          <w:ilvl w:val="0"/>
          <w:numId w:val="2"/>
        </w:numPr>
        <w:spacing w:after="0" w:line="240" w:lineRule="auto"/>
        <w:rPr>
          <w:rFonts w:ascii="Comic Sans MS" w:eastAsia="Times New Roman" w:hAnsi="Comic Sans MS" w:cs="Arial"/>
          <w:color w:val="050505"/>
          <w:sz w:val="24"/>
          <w:szCs w:val="24"/>
        </w:rPr>
      </w:pPr>
      <w:r>
        <w:rPr>
          <w:rFonts w:ascii="Comic Sans MS" w:eastAsia="Times New Roman" w:hAnsi="Comic Sans MS" w:cs="Arial"/>
          <w:color w:val="050505"/>
          <w:sz w:val="24"/>
          <w:szCs w:val="24"/>
        </w:rPr>
        <w:t>Grand Friends Day Middle School 1:45- 2:45</w:t>
      </w:r>
    </w:p>
    <w:p w14:paraId="2A43461C" w14:textId="77777777" w:rsidR="006E61B2" w:rsidRDefault="006E61B2" w:rsidP="006E61B2">
      <w:pPr>
        <w:spacing w:after="0" w:line="240" w:lineRule="auto"/>
        <w:rPr>
          <w:rFonts w:ascii="Comic Sans MS" w:eastAsia="Times New Roman" w:hAnsi="Comic Sans MS" w:cs="Arial"/>
          <w:color w:val="050505"/>
          <w:sz w:val="24"/>
          <w:szCs w:val="24"/>
        </w:rPr>
      </w:pPr>
    </w:p>
    <w:p w14:paraId="71E56C39" w14:textId="77777777" w:rsidR="006E61B2" w:rsidRDefault="006E61B2" w:rsidP="006E61B2">
      <w:pPr>
        <w:spacing w:after="0" w:line="240" w:lineRule="auto"/>
        <w:rPr>
          <w:rFonts w:ascii="Comic Sans MS" w:eastAsia="Times New Roman" w:hAnsi="Comic Sans MS" w:cs="Arial"/>
          <w:color w:val="050505"/>
          <w:sz w:val="24"/>
          <w:szCs w:val="24"/>
        </w:rPr>
      </w:pPr>
      <w:r>
        <w:rPr>
          <w:rFonts w:ascii="Comic Sans MS" w:eastAsia="Times New Roman" w:hAnsi="Comic Sans MS" w:cs="Arial"/>
          <w:color w:val="050505"/>
          <w:sz w:val="24"/>
          <w:szCs w:val="24"/>
        </w:rPr>
        <w:t>Tuesday, January 28</w:t>
      </w:r>
      <w:r>
        <w:rPr>
          <w:rFonts w:ascii="Comic Sans MS" w:eastAsia="Times New Roman" w:hAnsi="Comic Sans MS" w:cs="Arial"/>
          <w:color w:val="050505"/>
          <w:sz w:val="24"/>
          <w:szCs w:val="24"/>
          <w:vertAlign w:val="superscript"/>
        </w:rPr>
        <w:t>th</w:t>
      </w:r>
      <w:r>
        <w:rPr>
          <w:rFonts w:ascii="Comic Sans MS" w:eastAsia="Times New Roman" w:hAnsi="Comic Sans MS" w:cs="Arial"/>
          <w:color w:val="050505"/>
          <w:sz w:val="24"/>
          <w:szCs w:val="24"/>
        </w:rPr>
        <w:t xml:space="preserve"> </w:t>
      </w:r>
    </w:p>
    <w:p w14:paraId="0975AE90" w14:textId="77777777" w:rsidR="006E61B2" w:rsidRDefault="006E61B2" w:rsidP="006E61B2">
      <w:pPr>
        <w:pStyle w:val="ListParagraph"/>
        <w:numPr>
          <w:ilvl w:val="0"/>
          <w:numId w:val="3"/>
        </w:numPr>
        <w:spacing w:after="0" w:line="240" w:lineRule="auto"/>
        <w:rPr>
          <w:rFonts w:ascii="Comic Sans MS" w:eastAsia="Times New Roman" w:hAnsi="Comic Sans MS" w:cs="Arial"/>
          <w:color w:val="050505"/>
          <w:sz w:val="24"/>
          <w:szCs w:val="24"/>
        </w:rPr>
      </w:pPr>
      <w:r>
        <w:rPr>
          <w:rFonts w:ascii="Comic Sans MS" w:eastAsia="Times New Roman" w:hAnsi="Comic Sans MS" w:cs="Arial"/>
          <w:color w:val="050505"/>
          <w:sz w:val="24"/>
          <w:szCs w:val="24"/>
        </w:rPr>
        <w:t>Grand Friends Day Pre-k 3 9:30- 10:30</w:t>
      </w:r>
    </w:p>
    <w:p w14:paraId="02B67480" w14:textId="77777777" w:rsidR="006E61B2" w:rsidRDefault="006E61B2" w:rsidP="006E61B2">
      <w:pPr>
        <w:pStyle w:val="ListParagraph"/>
        <w:numPr>
          <w:ilvl w:val="0"/>
          <w:numId w:val="3"/>
        </w:numPr>
        <w:spacing w:after="0" w:line="240" w:lineRule="auto"/>
        <w:rPr>
          <w:rFonts w:ascii="Comic Sans MS" w:eastAsia="Times New Roman" w:hAnsi="Comic Sans MS" w:cs="Arial"/>
          <w:color w:val="050505"/>
          <w:sz w:val="24"/>
          <w:szCs w:val="24"/>
        </w:rPr>
      </w:pPr>
      <w:r>
        <w:rPr>
          <w:rFonts w:ascii="Comic Sans MS" w:eastAsia="Times New Roman" w:hAnsi="Comic Sans MS" w:cs="Arial"/>
          <w:color w:val="050505"/>
          <w:sz w:val="24"/>
          <w:szCs w:val="24"/>
        </w:rPr>
        <w:t>Grand Friends Day Kindergarten 1:45- 2:45</w:t>
      </w:r>
    </w:p>
    <w:p w14:paraId="2CA01018" w14:textId="77777777" w:rsidR="006E61B2" w:rsidRDefault="006E61B2" w:rsidP="006E61B2">
      <w:pPr>
        <w:spacing w:after="0" w:line="240" w:lineRule="auto"/>
        <w:rPr>
          <w:rFonts w:ascii="Comic Sans MS" w:eastAsia="Times New Roman" w:hAnsi="Comic Sans MS" w:cs="Arial"/>
          <w:color w:val="050505"/>
          <w:sz w:val="24"/>
          <w:szCs w:val="24"/>
        </w:rPr>
      </w:pPr>
    </w:p>
    <w:p w14:paraId="1396280A" w14:textId="77777777" w:rsidR="006E61B2" w:rsidRDefault="006E61B2" w:rsidP="006E61B2">
      <w:pPr>
        <w:spacing w:after="0" w:line="240" w:lineRule="auto"/>
        <w:rPr>
          <w:rFonts w:ascii="Comic Sans MS" w:eastAsia="Times New Roman" w:hAnsi="Comic Sans MS" w:cs="Arial"/>
          <w:color w:val="050505"/>
          <w:sz w:val="24"/>
          <w:szCs w:val="24"/>
        </w:rPr>
      </w:pPr>
    </w:p>
    <w:p w14:paraId="028ABE69" w14:textId="77777777" w:rsidR="006E61B2" w:rsidRDefault="006E61B2" w:rsidP="006E61B2">
      <w:pPr>
        <w:spacing w:after="0" w:line="240" w:lineRule="auto"/>
        <w:rPr>
          <w:rFonts w:ascii="Comic Sans MS" w:eastAsia="Times New Roman" w:hAnsi="Comic Sans MS" w:cs="Arial"/>
          <w:color w:val="050505"/>
          <w:sz w:val="24"/>
          <w:szCs w:val="24"/>
        </w:rPr>
      </w:pPr>
      <w:r>
        <w:rPr>
          <w:rFonts w:ascii="Comic Sans MS" w:eastAsia="Times New Roman" w:hAnsi="Comic Sans MS" w:cs="Arial"/>
          <w:color w:val="050505"/>
          <w:sz w:val="24"/>
          <w:szCs w:val="24"/>
        </w:rPr>
        <w:t>Wednesday January 29</w:t>
      </w:r>
      <w:r>
        <w:rPr>
          <w:rFonts w:ascii="Comic Sans MS" w:eastAsia="Times New Roman" w:hAnsi="Comic Sans MS" w:cs="Arial"/>
          <w:color w:val="050505"/>
          <w:sz w:val="24"/>
          <w:szCs w:val="24"/>
          <w:vertAlign w:val="superscript"/>
        </w:rPr>
        <w:t>th</w:t>
      </w:r>
    </w:p>
    <w:p w14:paraId="1FB76D28" w14:textId="77777777" w:rsidR="006E61B2" w:rsidRDefault="006E61B2" w:rsidP="006E61B2">
      <w:pPr>
        <w:pStyle w:val="ListParagraph"/>
        <w:numPr>
          <w:ilvl w:val="0"/>
          <w:numId w:val="4"/>
        </w:numPr>
        <w:spacing w:after="0" w:line="240" w:lineRule="auto"/>
        <w:rPr>
          <w:rFonts w:ascii="Comic Sans MS" w:eastAsia="Times New Roman" w:hAnsi="Comic Sans MS" w:cs="Arial"/>
          <w:color w:val="050505"/>
          <w:sz w:val="24"/>
          <w:szCs w:val="24"/>
        </w:rPr>
      </w:pPr>
      <w:r>
        <w:rPr>
          <w:rFonts w:ascii="Comic Sans MS" w:eastAsia="Times New Roman" w:hAnsi="Comic Sans MS" w:cs="Arial"/>
          <w:color w:val="050505"/>
          <w:sz w:val="24"/>
          <w:szCs w:val="24"/>
        </w:rPr>
        <w:t>Grand Friends Day -Grades 1 and 2 -1:45- 2:45</w:t>
      </w:r>
    </w:p>
    <w:p w14:paraId="5AE3550C" w14:textId="77777777" w:rsidR="006E61B2" w:rsidRDefault="006E61B2" w:rsidP="006E61B2">
      <w:pPr>
        <w:spacing w:after="0" w:line="240" w:lineRule="auto"/>
        <w:rPr>
          <w:rFonts w:ascii="Comic Sans MS" w:eastAsia="Times New Roman" w:hAnsi="Comic Sans MS" w:cs="Arial"/>
          <w:color w:val="050505"/>
          <w:sz w:val="24"/>
          <w:szCs w:val="24"/>
        </w:rPr>
      </w:pPr>
    </w:p>
    <w:p w14:paraId="5E42A312" w14:textId="77777777" w:rsidR="006E61B2" w:rsidRDefault="006E61B2" w:rsidP="006E61B2">
      <w:pPr>
        <w:spacing w:after="0" w:line="240" w:lineRule="auto"/>
        <w:rPr>
          <w:rFonts w:ascii="Comic Sans MS" w:eastAsia="Times New Roman" w:hAnsi="Comic Sans MS" w:cs="Arial"/>
          <w:color w:val="050505"/>
          <w:sz w:val="24"/>
          <w:szCs w:val="24"/>
        </w:rPr>
      </w:pPr>
      <w:r>
        <w:rPr>
          <w:rFonts w:ascii="Comic Sans MS" w:eastAsia="Times New Roman" w:hAnsi="Comic Sans MS" w:cs="Arial"/>
          <w:color w:val="050505"/>
          <w:sz w:val="24"/>
          <w:szCs w:val="24"/>
        </w:rPr>
        <w:t>Thursday, January 30</w:t>
      </w:r>
      <w:r>
        <w:rPr>
          <w:rFonts w:ascii="Comic Sans MS" w:eastAsia="Times New Roman" w:hAnsi="Comic Sans MS" w:cs="Arial"/>
          <w:color w:val="050505"/>
          <w:sz w:val="24"/>
          <w:szCs w:val="24"/>
          <w:vertAlign w:val="superscript"/>
        </w:rPr>
        <w:t>th</w:t>
      </w:r>
      <w:r>
        <w:rPr>
          <w:rFonts w:ascii="Comic Sans MS" w:eastAsia="Times New Roman" w:hAnsi="Comic Sans MS" w:cs="Arial"/>
          <w:color w:val="050505"/>
          <w:sz w:val="24"/>
          <w:szCs w:val="24"/>
        </w:rPr>
        <w:t xml:space="preserve"> </w:t>
      </w:r>
    </w:p>
    <w:p w14:paraId="3D76D117" w14:textId="77777777" w:rsidR="006E61B2" w:rsidRDefault="006E61B2" w:rsidP="006E61B2">
      <w:pPr>
        <w:spacing w:after="0" w:line="240" w:lineRule="auto"/>
        <w:rPr>
          <w:rFonts w:ascii="Comic Sans MS" w:eastAsia="Times New Roman" w:hAnsi="Comic Sans MS" w:cs="Arial"/>
          <w:color w:val="050505"/>
          <w:sz w:val="24"/>
          <w:szCs w:val="24"/>
        </w:rPr>
      </w:pPr>
      <w:r>
        <w:rPr>
          <w:rFonts w:ascii="Comic Sans MS" w:eastAsia="Times New Roman" w:hAnsi="Comic Sans MS" w:cs="Arial"/>
          <w:color w:val="050505"/>
          <w:sz w:val="24"/>
          <w:szCs w:val="24"/>
        </w:rPr>
        <w:t xml:space="preserve">Grand Friends Day – Grades 3, 4, 5, 1:45- 2:45 </w:t>
      </w:r>
    </w:p>
    <w:p w14:paraId="12403A3F" w14:textId="77777777" w:rsidR="006E61B2" w:rsidRDefault="006E61B2" w:rsidP="006E61B2">
      <w:pPr>
        <w:spacing w:after="0" w:line="240" w:lineRule="auto"/>
        <w:rPr>
          <w:rFonts w:ascii="Comic Sans MS" w:eastAsia="Times New Roman" w:hAnsi="Comic Sans MS" w:cs="Arial"/>
          <w:color w:val="050505"/>
          <w:sz w:val="24"/>
          <w:szCs w:val="24"/>
        </w:rPr>
      </w:pPr>
    </w:p>
    <w:p w14:paraId="45074306" w14:textId="77777777" w:rsidR="006E61B2" w:rsidRDefault="006E61B2" w:rsidP="006E61B2">
      <w:pPr>
        <w:spacing w:after="0" w:line="240" w:lineRule="auto"/>
        <w:rPr>
          <w:rFonts w:ascii="Comic Sans MS" w:eastAsia="Times New Roman" w:hAnsi="Comic Sans MS" w:cs="Arial"/>
          <w:color w:val="050505"/>
          <w:sz w:val="24"/>
          <w:szCs w:val="24"/>
        </w:rPr>
      </w:pPr>
    </w:p>
    <w:p w14:paraId="42A3299A" w14:textId="77777777" w:rsidR="006E61B2" w:rsidRDefault="006E61B2" w:rsidP="006E61B2">
      <w:pPr>
        <w:spacing w:after="0" w:line="240" w:lineRule="auto"/>
        <w:rPr>
          <w:rFonts w:ascii="Comic Sans MS" w:eastAsia="Times New Roman" w:hAnsi="Comic Sans MS" w:cs="Arial"/>
          <w:color w:val="050505"/>
          <w:sz w:val="24"/>
          <w:szCs w:val="24"/>
        </w:rPr>
      </w:pPr>
    </w:p>
    <w:p w14:paraId="087FCC6B" w14:textId="77777777" w:rsidR="006E61B2" w:rsidRDefault="006E61B2" w:rsidP="006E61B2">
      <w:pPr>
        <w:spacing w:after="0" w:line="240" w:lineRule="auto"/>
        <w:rPr>
          <w:rFonts w:ascii="Comic Sans MS" w:eastAsia="Times New Roman" w:hAnsi="Comic Sans MS" w:cs="Arial"/>
          <w:color w:val="050505"/>
          <w:sz w:val="24"/>
          <w:szCs w:val="24"/>
        </w:rPr>
      </w:pPr>
    </w:p>
    <w:p w14:paraId="29D1E5B0" w14:textId="77777777" w:rsidR="006E61B2" w:rsidRDefault="006E61B2" w:rsidP="006E61B2">
      <w:pPr>
        <w:spacing w:after="0" w:line="240" w:lineRule="auto"/>
        <w:rPr>
          <w:rFonts w:ascii="Comic Sans MS" w:eastAsia="Times New Roman" w:hAnsi="Comic Sans MS" w:cs="Arial"/>
          <w:sz w:val="24"/>
          <w:szCs w:val="24"/>
        </w:rPr>
      </w:pPr>
    </w:p>
    <w:p w14:paraId="746548FB" w14:textId="77777777" w:rsidR="006E61B2" w:rsidRDefault="006E61B2" w:rsidP="006E61B2">
      <w:pPr>
        <w:rPr>
          <w:rFonts w:ascii="Comic Sans MS" w:hAnsi="Comic Sans MS"/>
          <w:sz w:val="24"/>
          <w:szCs w:val="24"/>
        </w:rPr>
      </w:pPr>
    </w:p>
    <w:p w14:paraId="6CADC04A" w14:textId="77777777" w:rsidR="006E61B2" w:rsidRDefault="006E61B2" w:rsidP="006E61B2">
      <w:pPr>
        <w:rPr>
          <w:rFonts w:ascii="Comic Sans MS" w:hAnsi="Comic Sans MS"/>
          <w:sz w:val="24"/>
          <w:szCs w:val="24"/>
        </w:rPr>
      </w:pPr>
    </w:p>
    <w:p w14:paraId="60B6C181" w14:textId="77777777" w:rsidR="006E61B2" w:rsidRDefault="006E61B2" w:rsidP="006E61B2">
      <w:pPr>
        <w:rPr>
          <w:rFonts w:ascii="Comic Sans MS" w:hAnsi="Comic Sans MS"/>
          <w:sz w:val="24"/>
          <w:szCs w:val="24"/>
        </w:rPr>
      </w:pPr>
      <w:r>
        <w:rPr>
          <w:rFonts w:ascii="Comic Sans MS" w:hAnsi="Comic Sans MS"/>
          <w:sz w:val="24"/>
          <w:szCs w:val="24"/>
        </w:rPr>
        <w:tab/>
      </w:r>
    </w:p>
    <w:p w14:paraId="5E2A5DFC" w14:textId="77777777" w:rsidR="006E61B2" w:rsidRDefault="006E61B2" w:rsidP="006E61B2"/>
    <w:p w14:paraId="1A646A82" w14:textId="77777777" w:rsidR="00437110" w:rsidRDefault="00437110">
      <w:bookmarkStart w:id="0" w:name="_GoBack"/>
      <w:bookmarkEnd w:id="0"/>
    </w:p>
    <w:sectPr w:rsidR="00437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0F4C"/>
    <w:multiLevelType w:val="hybridMultilevel"/>
    <w:tmpl w:val="30160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D73C27"/>
    <w:multiLevelType w:val="hybridMultilevel"/>
    <w:tmpl w:val="C6566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FE7CCE"/>
    <w:multiLevelType w:val="hybridMultilevel"/>
    <w:tmpl w:val="60BA5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8232570"/>
    <w:multiLevelType w:val="hybridMultilevel"/>
    <w:tmpl w:val="EF4A9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B2"/>
    <w:rsid w:val="0002310B"/>
    <w:rsid w:val="002F507C"/>
    <w:rsid w:val="00437110"/>
    <w:rsid w:val="006E61B2"/>
    <w:rsid w:val="00BA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D109"/>
  <w15:chartTrackingRefBased/>
  <w15:docId w15:val="{929A953E-3643-4760-BFC4-6286D169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1B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61B2"/>
    <w:rPr>
      <w:color w:val="0000FF"/>
      <w:u w:val="single"/>
    </w:rPr>
  </w:style>
  <w:style w:type="paragraph" w:styleId="ListParagraph">
    <w:name w:val="List Paragraph"/>
    <w:basedOn w:val="Normal"/>
    <w:uiPriority w:val="34"/>
    <w:qFormat/>
    <w:rsid w:val="006E6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47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ahapoytonhelp@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casimirschool.us/resources/february-5th-informational-sessions"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hyperlink" Target="https://superbowlsquares.org/CasimirSuperbowl1"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heffner</dc:creator>
  <cp:keywords/>
  <dc:description/>
  <cp:lastModifiedBy>noreen heffner</cp:lastModifiedBy>
  <cp:revision>1</cp:revision>
  <dcterms:created xsi:type="dcterms:W3CDTF">2020-01-15T01:52:00Z</dcterms:created>
  <dcterms:modified xsi:type="dcterms:W3CDTF">2020-01-15T01:52:00Z</dcterms:modified>
</cp:coreProperties>
</file>