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19E" w:rsidRDefault="00F55504">
      <w:pPr>
        <w:rPr>
          <w:rFonts w:ascii="Schoolbell" w:eastAsia="Schoolbell" w:hAnsi="Schoolbell" w:cs="Schoolbell"/>
          <w:b/>
          <w:sz w:val="44"/>
          <w:szCs w:val="44"/>
        </w:rPr>
      </w:pPr>
      <w:bookmarkStart w:id="0" w:name="_GoBack"/>
      <w:bookmarkEnd w:id="0"/>
      <w:r>
        <w:rPr>
          <w:rFonts w:ascii="Schoolbell" w:eastAsia="Schoolbell" w:hAnsi="Schoolbell" w:cs="Schoolbell"/>
          <w:b/>
          <w:sz w:val="44"/>
          <w:szCs w:val="44"/>
        </w:rPr>
        <w:t xml:space="preserve">  </w:t>
      </w:r>
      <w:r>
        <w:rPr>
          <w:rFonts w:ascii="Schoolbell" w:eastAsia="Schoolbell" w:hAnsi="Schoolbell" w:cs="Schoolbell"/>
          <w:b/>
          <w:noProof/>
          <w:sz w:val="44"/>
          <w:szCs w:val="44"/>
        </w:rPr>
        <w:drawing>
          <wp:inline distT="0" distB="0" distL="0" distR="0">
            <wp:extent cx="1933575" cy="719138"/>
            <wp:effectExtent l="0" t="0" r="0" b="0"/>
            <wp:docPr id="8" name="image10.jpg" descr="C:\Users\melan\AppData\Local\Microsoft\Windows\INetCache\IE\IQO8HB1D\summer_thumb[2]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C:\Users\melan\AppData\Local\Microsoft\Windows\INetCache\IE\IQO8HB1D\summer_thumb[2][1]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7191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Schoolbell" w:eastAsia="Schoolbell" w:hAnsi="Schoolbell" w:cs="Schoolbell"/>
          <w:b/>
          <w:sz w:val="44"/>
          <w:szCs w:val="44"/>
        </w:rPr>
        <w:t>Summer Reading and Math</w:t>
      </w:r>
    </w:p>
    <w:p w:rsidR="004F619E" w:rsidRDefault="00F55504">
      <w:pPr>
        <w:rPr>
          <w:rFonts w:ascii="Schoolbell" w:eastAsia="Schoolbell" w:hAnsi="Schoolbell" w:cs="Schoolbell"/>
          <w:b/>
          <w:sz w:val="24"/>
          <w:szCs w:val="24"/>
        </w:rPr>
      </w:pPr>
      <w:r>
        <w:rPr>
          <w:rFonts w:ascii="Schoolbell" w:eastAsia="Schoolbell" w:hAnsi="Schoolbell" w:cs="Schoolbell"/>
          <w:b/>
          <w:sz w:val="24"/>
          <w:szCs w:val="24"/>
        </w:rPr>
        <w:t>Dear Incoming Kindergarten Parents,</w:t>
      </w:r>
    </w:p>
    <w:p w:rsidR="004F619E" w:rsidRDefault="00F55504">
      <w:pPr>
        <w:rPr>
          <w:rFonts w:ascii="Schoolbell" w:eastAsia="Schoolbell" w:hAnsi="Schoolbell" w:cs="Schoolbell"/>
          <w:b/>
          <w:sz w:val="24"/>
          <w:szCs w:val="24"/>
        </w:rPr>
      </w:pPr>
      <w:r>
        <w:rPr>
          <w:rFonts w:ascii="Schoolbell" w:eastAsia="Schoolbell" w:hAnsi="Schoolbell" w:cs="Schoolbell"/>
          <w:b/>
          <w:sz w:val="24"/>
          <w:szCs w:val="24"/>
        </w:rPr>
        <w:t xml:space="preserve">     Let’s keep skills sharp this summer by completing these summer reading and math activities.</w:t>
      </w:r>
    </w:p>
    <w:p w:rsidR="004F619E" w:rsidRDefault="00F55504">
      <w:pPr>
        <w:rPr>
          <w:rFonts w:ascii="Schoolbell" w:eastAsia="Schoolbell" w:hAnsi="Schoolbell" w:cs="Schoolbell"/>
          <w:b/>
          <w:sz w:val="24"/>
          <w:szCs w:val="24"/>
        </w:rPr>
      </w:pPr>
      <w:r>
        <w:rPr>
          <w:rFonts w:ascii="Schoolbell" w:eastAsia="Schoolbell" w:hAnsi="Schoolbell" w:cs="Schoolbell"/>
          <w:b/>
          <w:sz w:val="24"/>
          <w:szCs w:val="24"/>
        </w:rPr>
        <w:t>Reading-  Have your child choose 10 books- 3 books that rhyme, 3 books with numbers, 3 books with letters and 1 book that is among your child’s favorites.  Suggestions have been included here but be sure to ask your librarian for suggestions as well.  As e</w:t>
      </w:r>
      <w:r>
        <w:rPr>
          <w:rFonts w:ascii="Schoolbell" w:eastAsia="Schoolbell" w:hAnsi="Schoolbell" w:cs="Schoolbell"/>
          <w:b/>
          <w:sz w:val="24"/>
          <w:szCs w:val="24"/>
        </w:rPr>
        <w:t>ach book is read, add it to your reading log.  Reading logs and math books should be brought to school on the first day or at Cubby Conferences.</w:t>
      </w:r>
    </w:p>
    <w:p w:rsidR="004F619E" w:rsidRDefault="00F55504">
      <w:pPr>
        <w:rPr>
          <w:rFonts w:ascii="Schoolbell" w:eastAsia="Schoolbell" w:hAnsi="Schoolbell" w:cs="Schoolbell"/>
          <w:b/>
          <w:sz w:val="24"/>
          <w:szCs w:val="24"/>
        </w:rPr>
      </w:pPr>
      <w:r>
        <w:rPr>
          <w:rFonts w:ascii="Schoolbell" w:eastAsia="Schoolbell" w:hAnsi="Schoolbell" w:cs="Schoolbell"/>
          <w:b/>
          <w:sz w:val="24"/>
          <w:szCs w:val="24"/>
        </w:rPr>
        <w:t>Math- Please purchase a Kindergarten Readiness Math Workbook- books should address numbers, number writing, cou</w:t>
      </w:r>
      <w:r>
        <w:rPr>
          <w:rFonts w:ascii="Schoolbell" w:eastAsia="Schoolbell" w:hAnsi="Schoolbell" w:cs="Schoolbell"/>
          <w:b/>
          <w:sz w:val="24"/>
          <w:szCs w:val="24"/>
        </w:rPr>
        <w:t>nting sets and early addition and/or subtraction skills.  Books can be purchased at Lakeshore Learning, Barnes &amp; Noble, Ollie’s, Amazon, Target, etc.  As with the reading logs, books should be brought to school on the first day or at Cubby Conferences.</w:t>
      </w:r>
    </w:p>
    <w:p w:rsidR="004F619E" w:rsidRDefault="00F55504">
      <w:pPr>
        <w:rPr>
          <w:rFonts w:ascii="Schoolbell" w:eastAsia="Schoolbell" w:hAnsi="Schoolbell" w:cs="Schoolbell"/>
          <w:color w:val="000000"/>
          <w:sz w:val="32"/>
          <w:szCs w:val="32"/>
        </w:rPr>
      </w:pPr>
      <w:r>
        <w:rPr>
          <w:rFonts w:ascii="Schoolbell" w:eastAsia="Schoolbell" w:hAnsi="Schoolbell" w:cs="Schoolbell"/>
          <w:b/>
          <w:sz w:val="24"/>
          <w:szCs w:val="24"/>
        </w:rPr>
        <w:t>Loo</w:t>
      </w:r>
      <w:r>
        <w:rPr>
          <w:rFonts w:ascii="Schoolbell" w:eastAsia="Schoolbell" w:hAnsi="Schoolbell" w:cs="Schoolbell"/>
          <w:b/>
          <w:sz w:val="24"/>
          <w:szCs w:val="24"/>
        </w:rPr>
        <w:t xml:space="preserve">king forward to working with you in September! </w:t>
      </w:r>
      <w:r>
        <w:rPr>
          <w:rFonts w:ascii="Schoolbell" w:eastAsia="Schoolbell" w:hAnsi="Schoolbell" w:cs="Schoolbell"/>
          <w:color w:val="000000"/>
          <w:sz w:val="32"/>
          <w:szCs w:val="32"/>
        </w:rPr>
        <w:t xml:space="preserve"> </w:t>
      </w:r>
    </w:p>
    <w:p w:rsidR="004F619E" w:rsidRDefault="00F55504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Suggested Summer Math Books</w:t>
      </w:r>
    </w:p>
    <w:p w:rsidR="004F619E" w:rsidRDefault="00F555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Any Kindergarten level math workbook will do.  As stated, these can be purchased at children’s book stores, local stores such as Target, Ollie’s and Walmart, or ordered online.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Here are a few that were used by last year’s students in case you need a specific title.</w:t>
      </w:r>
    </w:p>
    <w:p w:rsidR="004F619E" w:rsidRDefault="00F555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Active Minds: 101 Things to Know About Math- Publications International, Ltd. 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br/>
        <w:t>ISBN: 978-1-4508-5094-0</w:t>
      </w:r>
    </w:p>
    <w:p w:rsidR="004F619E" w:rsidRDefault="00F555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Brighter Minds Math-School Specialty Publishing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br/>
        <w:t>ISBN: 0-7696-76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10-3</w:t>
      </w:r>
    </w:p>
    <w:p w:rsidR="004F619E" w:rsidRDefault="004F61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F619E" w:rsidRDefault="00F555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Spectrum Math-Carson-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Delosso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Publishing Group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br/>
        <w:t>ISBN: 978-1-4838-0868-0</w:t>
      </w:r>
    </w:p>
    <w:p w:rsidR="004F619E" w:rsidRDefault="00F555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 Suggested Summer Reading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                      (or ask your local librarian!)</w:t>
      </w:r>
    </w:p>
    <w:p w:rsidR="004F619E" w:rsidRDefault="00F555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Rhyming Books-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The Red Lemmon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by Bob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Staake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Move Over, Rover!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By Karen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Baeumont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What a Treasure!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By Will Hillenbrand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Grumpy Gloria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by Anna Dewdney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lastRenderedPageBreak/>
        <w:t xml:space="preserve">Lucky: A Dog’s Best Friend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by Gus Clarke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The Cow Who Clucked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by Denise Fleming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Alphabet Books-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Alphabet Under Construct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ion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by Denise Fleming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Naughty Little Monkeys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by Jim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Aylesworth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Chicka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Chicka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Boom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Boom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by Bill Martin, Jr. and John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Archibalt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Animal ABC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by David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Wojtowycz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Alphabeep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A Zipping, A Zooming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by Debora Pearson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The Icky Alphabet Book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by Jerry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Pallotta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alph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Masiello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Alphabet Adventure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by Audrey Wood and Bruce Wood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Counting Books-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Ten Black Dots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by Donald Crews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12 Ways to Get to 11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by Eve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Merrium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Over in the Garden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by Jennifer Ward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How Many Snails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by Paul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Giganti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The Icky Bug Counting Book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by Jerry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Pallotta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Anna’s Counting Book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Mitsumasa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Anno</w:t>
      </w:r>
    </w:p>
    <w:p w:rsidR="004F619E" w:rsidRDefault="00F55504">
      <w:pPr>
        <w:rPr>
          <w:rFonts w:ascii="Schoolbell" w:eastAsia="Schoolbell" w:hAnsi="Schoolbell" w:cs="Schoolbell"/>
          <w:sz w:val="40"/>
          <w:szCs w:val="40"/>
        </w:rPr>
      </w:pPr>
      <w:r>
        <w:br w:type="page"/>
      </w:r>
    </w:p>
    <w:p w:rsidR="004F619E" w:rsidRDefault="00F55504">
      <w:pPr>
        <w:rPr>
          <w:rFonts w:ascii="Schoolbell" w:eastAsia="Schoolbell" w:hAnsi="Schoolbell" w:cs="Schoolbell"/>
          <w:sz w:val="16"/>
          <w:szCs w:val="16"/>
        </w:rPr>
      </w:pPr>
      <w:r>
        <w:rPr>
          <w:rFonts w:ascii="Schoolbell" w:eastAsia="Schoolbell" w:hAnsi="Schoolbell" w:cs="Schoolbell"/>
          <w:noProof/>
          <w:sz w:val="40"/>
          <w:szCs w:val="40"/>
        </w:rPr>
        <w:lastRenderedPageBreak/>
        <w:drawing>
          <wp:inline distT="0" distB="0" distL="0" distR="0">
            <wp:extent cx="793061" cy="766371"/>
            <wp:effectExtent l="0" t="0" r="0" b="0"/>
            <wp:docPr id="10" name="image13.png" descr="C:\Users\melan\AppData\Local\Microsoft\Windows\INetCache\IE\4FBUALGY\sun-303773_640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 descr="C:\Users\melan\AppData\Local\Microsoft\Windows\INetCache\IE\4FBUALGY\sun-303773_640[1]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3061" cy="7663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Schoolbell" w:eastAsia="Schoolbell" w:hAnsi="Schoolbell" w:cs="Schoolbell"/>
          <w:sz w:val="40"/>
          <w:szCs w:val="40"/>
        </w:rPr>
        <w:t xml:space="preserve">     _____________’</w:t>
      </w:r>
      <w:r>
        <w:rPr>
          <w:rFonts w:ascii="Schoolbell" w:eastAsia="Schoolbell" w:hAnsi="Schoolbell" w:cs="Schoolbell"/>
          <w:sz w:val="24"/>
          <w:szCs w:val="24"/>
        </w:rPr>
        <w:t>s</w:t>
      </w:r>
      <w:r>
        <w:rPr>
          <w:rFonts w:ascii="Schoolbell" w:eastAsia="Schoolbell" w:hAnsi="Schoolbell" w:cs="Schoolbell"/>
          <w:sz w:val="40"/>
          <w:szCs w:val="40"/>
        </w:rPr>
        <w:t xml:space="preserve"> </w:t>
      </w:r>
      <w:r>
        <w:rPr>
          <w:rFonts w:ascii="Schoolbell" w:eastAsia="Schoolbell" w:hAnsi="Schoolbell" w:cs="Schoolbell"/>
          <w:sz w:val="32"/>
          <w:szCs w:val="32"/>
        </w:rPr>
        <w:t>Summer Reading Log</w:t>
      </w:r>
      <w:r>
        <w:rPr>
          <w:rFonts w:ascii="Schoolbell" w:eastAsia="Schoolbell" w:hAnsi="Schoolbell" w:cs="Schoolbell"/>
          <w:sz w:val="16"/>
          <w:szCs w:val="16"/>
        </w:rPr>
        <w:br/>
        <w:t xml:space="preserve">                                                             Name</w:t>
      </w: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1"/>
        <w:gridCol w:w="3381"/>
        <w:gridCol w:w="3658"/>
        <w:gridCol w:w="1896"/>
      </w:tblGrid>
      <w:tr w:rsidR="004F619E">
        <w:tc>
          <w:tcPr>
            <w:tcW w:w="641" w:type="dxa"/>
          </w:tcPr>
          <w:p w:rsidR="004F619E" w:rsidRDefault="004F619E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</w:p>
        </w:tc>
        <w:tc>
          <w:tcPr>
            <w:tcW w:w="3381" w:type="dxa"/>
          </w:tcPr>
          <w:p w:rsidR="004F619E" w:rsidRDefault="00F55504">
            <w:pPr>
              <w:rPr>
                <w:rFonts w:ascii="Schoolbell" w:eastAsia="Schoolbell" w:hAnsi="Schoolbell" w:cs="Schoolbell"/>
                <w:sz w:val="32"/>
                <w:szCs w:val="32"/>
              </w:rPr>
            </w:pPr>
            <w:r>
              <w:rPr>
                <w:rFonts w:ascii="Schoolbell" w:eastAsia="Schoolbell" w:hAnsi="Schoolbell" w:cs="Schoolbell"/>
                <w:sz w:val="32"/>
                <w:szCs w:val="32"/>
              </w:rPr>
              <w:t>Title</w:t>
            </w:r>
          </w:p>
        </w:tc>
        <w:tc>
          <w:tcPr>
            <w:tcW w:w="3658" w:type="dxa"/>
          </w:tcPr>
          <w:p w:rsidR="004F619E" w:rsidRDefault="00F55504">
            <w:pPr>
              <w:rPr>
                <w:rFonts w:ascii="Schoolbell" w:eastAsia="Schoolbell" w:hAnsi="Schoolbell" w:cs="Schoolbell"/>
                <w:sz w:val="32"/>
                <w:szCs w:val="32"/>
              </w:rPr>
            </w:pPr>
            <w:r>
              <w:rPr>
                <w:rFonts w:ascii="Schoolbell" w:eastAsia="Schoolbell" w:hAnsi="Schoolbell" w:cs="Schoolbell"/>
                <w:sz w:val="32"/>
                <w:szCs w:val="32"/>
              </w:rPr>
              <w:t>Author</w:t>
            </w:r>
          </w:p>
        </w:tc>
        <w:tc>
          <w:tcPr>
            <w:tcW w:w="1896" w:type="dxa"/>
          </w:tcPr>
          <w:p w:rsidR="004F619E" w:rsidRDefault="00F55504">
            <w:pPr>
              <w:rPr>
                <w:rFonts w:ascii="Schoolbell" w:eastAsia="Schoolbell" w:hAnsi="Schoolbell" w:cs="Schoolbell"/>
                <w:sz w:val="32"/>
                <w:szCs w:val="32"/>
              </w:rPr>
            </w:pPr>
            <w:r>
              <w:rPr>
                <w:rFonts w:ascii="Schoolbell" w:eastAsia="Schoolbell" w:hAnsi="Schoolbell" w:cs="Schoolbell"/>
                <w:sz w:val="32"/>
                <w:szCs w:val="32"/>
              </w:rPr>
              <w:t>Rating</w:t>
            </w:r>
          </w:p>
        </w:tc>
      </w:tr>
      <w:tr w:rsidR="004F619E">
        <w:tc>
          <w:tcPr>
            <w:tcW w:w="641" w:type="dxa"/>
          </w:tcPr>
          <w:p w:rsidR="004F619E" w:rsidRDefault="00F55504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  <w:r>
              <w:rPr>
                <w:rFonts w:ascii="Schoolbell" w:eastAsia="Schoolbell" w:hAnsi="Schoolbell" w:cs="Schoolbell"/>
                <w:sz w:val="40"/>
                <w:szCs w:val="40"/>
              </w:rPr>
              <w:t>1</w:t>
            </w:r>
          </w:p>
        </w:tc>
        <w:tc>
          <w:tcPr>
            <w:tcW w:w="3381" w:type="dxa"/>
          </w:tcPr>
          <w:p w:rsidR="004F619E" w:rsidRDefault="004F619E">
            <w:pPr>
              <w:rPr>
                <w:rFonts w:ascii="Schoolbell" w:eastAsia="Schoolbell" w:hAnsi="Schoolbell" w:cs="Schoolbell"/>
                <w:sz w:val="36"/>
                <w:szCs w:val="36"/>
              </w:rPr>
            </w:pPr>
          </w:p>
          <w:p w:rsidR="004F619E" w:rsidRDefault="004F619E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</w:p>
        </w:tc>
        <w:tc>
          <w:tcPr>
            <w:tcW w:w="3658" w:type="dxa"/>
          </w:tcPr>
          <w:p w:rsidR="004F619E" w:rsidRDefault="004F619E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</w:p>
        </w:tc>
        <w:tc>
          <w:tcPr>
            <w:tcW w:w="1896" w:type="dxa"/>
          </w:tcPr>
          <w:p w:rsidR="004F619E" w:rsidRDefault="00F55504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  <w:r>
              <w:rPr>
                <w:rFonts w:ascii="Schoolbell" w:eastAsia="Schoolbell" w:hAnsi="Schoolbell" w:cs="Schoolbell"/>
                <w:noProof/>
                <w:sz w:val="40"/>
                <w:szCs w:val="40"/>
              </w:rPr>
              <w:drawing>
                <wp:inline distT="0" distB="0" distL="0" distR="0">
                  <wp:extent cx="1047750" cy="557106"/>
                  <wp:effectExtent l="0" t="0" r="0" b="0"/>
                  <wp:docPr id="9" name="image11.png" descr="C:\Users\melan\AppData\Local\Microsoft\Windows\INetCache\IE\4FBUALGY\OksEX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C:\Users\melan\AppData\Local\Microsoft\Windows\INetCache\IE\4FBUALGY\OksEX[1]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5571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619E">
        <w:tc>
          <w:tcPr>
            <w:tcW w:w="641" w:type="dxa"/>
          </w:tcPr>
          <w:p w:rsidR="004F619E" w:rsidRDefault="00F55504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  <w:r>
              <w:rPr>
                <w:rFonts w:ascii="Schoolbell" w:eastAsia="Schoolbell" w:hAnsi="Schoolbell" w:cs="Schoolbell"/>
                <w:sz w:val="40"/>
                <w:szCs w:val="40"/>
              </w:rPr>
              <w:t>2</w:t>
            </w:r>
          </w:p>
        </w:tc>
        <w:tc>
          <w:tcPr>
            <w:tcW w:w="3381" w:type="dxa"/>
          </w:tcPr>
          <w:p w:rsidR="004F619E" w:rsidRDefault="004F619E">
            <w:pPr>
              <w:rPr>
                <w:rFonts w:ascii="Schoolbell" w:eastAsia="Schoolbell" w:hAnsi="Schoolbell" w:cs="Schoolbell"/>
                <w:sz w:val="36"/>
                <w:szCs w:val="36"/>
              </w:rPr>
            </w:pPr>
          </w:p>
          <w:p w:rsidR="004F619E" w:rsidRDefault="004F619E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</w:p>
        </w:tc>
        <w:tc>
          <w:tcPr>
            <w:tcW w:w="3658" w:type="dxa"/>
          </w:tcPr>
          <w:p w:rsidR="004F619E" w:rsidRDefault="004F619E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</w:p>
        </w:tc>
        <w:tc>
          <w:tcPr>
            <w:tcW w:w="1896" w:type="dxa"/>
          </w:tcPr>
          <w:p w:rsidR="004F619E" w:rsidRDefault="00F55504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  <w:r>
              <w:rPr>
                <w:rFonts w:ascii="Schoolbell" w:eastAsia="Schoolbell" w:hAnsi="Schoolbell" w:cs="Schoolbell"/>
                <w:noProof/>
                <w:sz w:val="40"/>
                <w:szCs w:val="40"/>
              </w:rPr>
              <w:drawing>
                <wp:inline distT="0" distB="0" distL="0" distR="0">
                  <wp:extent cx="1047750" cy="557106"/>
                  <wp:effectExtent l="0" t="0" r="0" b="0"/>
                  <wp:docPr id="12" name="image15.png" descr="C:\Users\melan\AppData\Local\Microsoft\Windows\INetCache\IE\4FBUALGY\OksEX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C:\Users\melan\AppData\Local\Microsoft\Windows\INetCache\IE\4FBUALGY\OksEX[1]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5571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619E">
        <w:tc>
          <w:tcPr>
            <w:tcW w:w="641" w:type="dxa"/>
          </w:tcPr>
          <w:p w:rsidR="004F619E" w:rsidRDefault="00F55504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  <w:r>
              <w:rPr>
                <w:rFonts w:ascii="Schoolbell" w:eastAsia="Schoolbell" w:hAnsi="Schoolbell" w:cs="Schoolbell"/>
                <w:sz w:val="40"/>
                <w:szCs w:val="40"/>
              </w:rPr>
              <w:t>3</w:t>
            </w:r>
          </w:p>
        </w:tc>
        <w:tc>
          <w:tcPr>
            <w:tcW w:w="3381" w:type="dxa"/>
          </w:tcPr>
          <w:p w:rsidR="004F619E" w:rsidRDefault="004F619E">
            <w:pPr>
              <w:rPr>
                <w:rFonts w:ascii="Schoolbell" w:eastAsia="Schoolbell" w:hAnsi="Schoolbell" w:cs="Schoolbell"/>
                <w:sz w:val="36"/>
                <w:szCs w:val="36"/>
              </w:rPr>
            </w:pPr>
          </w:p>
          <w:p w:rsidR="004F619E" w:rsidRDefault="004F619E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</w:p>
        </w:tc>
        <w:tc>
          <w:tcPr>
            <w:tcW w:w="3658" w:type="dxa"/>
          </w:tcPr>
          <w:p w:rsidR="004F619E" w:rsidRDefault="004F619E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</w:p>
        </w:tc>
        <w:tc>
          <w:tcPr>
            <w:tcW w:w="1896" w:type="dxa"/>
          </w:tcPr>
          <w:p w:rsidR="004F619E" w:rsidRDefault="00F55504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  <w:r>
              <w:rPr>
                <w:rFonts w:ascii="Schoolbell" w:eastAsia="Schoolbell" w:hAnsi="Schoolbell" w:cs="Schoolbell"/>
                <w:noProof/>
                <w:sz w:val="40"/>
                <w:szCs w:val="40"/>
              </w:rPr>
              <w:drawing>
                <wp:inline distT="0" distB="0" distL="0" distR="0">
                  <wp:extent cx="1047750" cy="557106"/>
                  <wp:effectExtent l="0" t="0" r="0" b="0"/>
                  <wp:docPr id="11" name="image14.png" descr="C:\Users\melan\AppData\Local\Microsoft\Windows\INetCache\IE\4FBUALGY\OksEX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 descr="C:\Users\melan\AppData\Local\Microsoft\Windows\INetCache\IE\4FBUALGY\OksEX[1]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5571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619E">
        <w:tc>
          <w:tcPr>
            <w:tcW w:w="641" w:type="dxa"/>
          </w:tcPr>
          <w:p w:rsidR="004F619E" w:rsidRDefault="00F55504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  <w:r>
              <w:rPr>
                <w:rFonts w:ascii="Schoolbell" w:eastAsia="Schoolbell" w:hAnsi="Schoolbell" w:cs="Schoolbell"/>
                <w:sz w:val="40"/>
                <w:szCs w:val="40"/>
              </w:rPr>
              <w:t>4</w:t>
            </w:r>
          </w:p>
        </w:tc>
        <w:tc>
          <w:tcPr>
            <w:tcW w:w="3381" w:type="dxa"/>
          </w:tcPr>
          <w:p w:rsidR="004F619E" w:rsidRDefault="004F619E">
            <w:pPr>
              <w:rPr>
                <w:rFonts w:ascii="Schoolbell" w:eastAsia="Schoolbell" w:hAnsi="Schoolbell" w:cs="Schoolbell"/>
                <w:sz w:val="36"/>
                <w:szCs w:val="36"/>
              </w:rPr>
            </w:pPr>
          </w:p>
          <w:p w:rsidR="004F619E" w:rsidRDefault="004F619E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</w:p>
        </w:tc>
        <w:tc>
          <w:tcPr>
            <w:tcW w:w="3658" w:type="dxa"/>
          </w:tcPr>
          <w:p w:rsidR="004F619E" w:rsidRDefault="004F619E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</w:p>
        </w:tc>
        <w:tc>
          <w:tcPr>
            <w:tcW w:w="1896" w:type="dxa"/>
          </w:tcPr>
          <w:p w:rsidR="004F619E" w:rsidRDefault="00F55504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  <w:r>
              <w:rPr>
                <w:rFonts w:ascii="Schoolbell" w:eastAsia="Schoolbell" w:hAnsi="Schoolbell" w:cs="Schoolbell"/>
                <w:noProof/>
                <w:sz w:val="40"/>
                <w:szCs w:val="40"/>
              </w:rPr>
              <w:drawing>
                <wp:inline distT="0" distB="0" distL="0" distR="0">
                  <wp:extent cx="1047750" cy="557106"/>
                  <wp:effectExtent l="0" t="0" r="0" b="0"/>
                  <wp:docPr id="2" name="image4.png" descr="C:\Users\melan\AppData\Local\Microsoft\Windows\INetCache\IE\4FBUALGY\OksEX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C:\Users\melan\AppData\Local\Microsoft\Windows\INetCache\IE\4FBUALGY\OksEX[1]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5571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619E">
        <w:tc>
          <w:tcPr>
            <w:tcW w:w="641" w:type="dxa"/>
          </w:tcPr>
          <w:p w:rsidR="004F619E" w:rsidRDefault="00F55504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  <w:r>
              <w:rPr>
                <w:rFonts w:ascii="Schoolbell" w:eastAsia="Schoolbell" w:hAnsi="Schoolbell" w:cs="Schoolbell"/>
                <w:sz w:val="40"/>
                <w:szCs w:val="40"/>
              </w:rPr>
              <w:t>5</w:t>
            </w:r>
          </w:p>
        </w:tc>
        <w:tc>
          <w:tcPr>
            <w:tcW w:w="3381" w:type="dxa"/>
          </w:tcPr>
          <w:p w:rsidR="004F619E" w:rsidRDefault="004F619E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</w:p>
          <w:p w:rsidR="004F619E" w:rsidRDefault="004F619E">
            <w:pPr>
              <w:rPr>
                <w:rFonts w:ascii="Schoolbell" w:eastAsia="Schoolbell" w:hAnsi="Schoolbell" w:cs="Schoolbell"/>
                <w:sz w:val="36"/>
                <w:szCs w:val="36"/>
              </w:rPr>
            </w:pPr>
          </w:p>
        </w:tc>
        <w:tc>
          <w:tcPr>
            <w:tcW w:w="3658" w:type="dxa"/>
          </w:tcPr>
          <w:p w:rsidR="004F619E" w:rsidRDefault="004F619E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</w:p>
        </w:tc>
        <w:tc>
          <w:tcPr>
            <w:tcW w:w="1896" w:type="dxa"/>
          </w:tcPr>
          <w:p w:rsidR="004F619E" w:rsidRDefault="00F55504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  <w:r>
              <w:rPr>
                <w:rFonts w:ascii="Schoolbell" w:eastAsia="Schoolbell" w:hAnsi="Schoolbell" w:cs="Schoolbell"/>
                <w:noProof/>
                <w:sz w:val="40"/>
                <w:szCs w:val="40"/>
              </w:rPr>
              <w:drawing>
                <wp:inline distT="0" distB="0" distL="0" distR="0">
                  <wp:extent cx="1047750" cy="557106"/>
                  <wp:effectExtent l="0" t="0" r="0" b="0"/>
                  <wp:docPr id="1" name="image3.png" descr="C:\Users\melan\AppData\Local\Microsoft\Windows\INetCache\IE\4FBUALGY\OksEX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C:\Users\melan\AppData\Local\Microsoft\Windows\INetCache\IE\4FBUALGY\OksEX[1]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5571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619E">
        <w:tc>
          <w:tcPr>
            <w:tcW w:w="641" w:type="dxa"/>
          </w:tcPr>
          <w:p w:rsidR="004F619E" w:rsidRDefault="00F55504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  <w:r>
              <w:rPr>
                <w:rFonts w:ascii="Schoolbell" w:eastAsia="Schoolbell" w:hAnsi="Schoolbell" w:cs="Schoolbell"/>
                <w:sz w:val="40"/>
                <w:szCs w:val="40"/>
              </w:rPr>
              <w:t>6</w:t>
            </w:r>
          </w:p>
        </w:tc>
        <w:tc>
          <w:tcPr>
            <w:tcW w:w="3381" w:type="dxa"/>
          </w:tcPr>
          <w:p w:rsidR="004F619E" w:rsidRDefault="004F619E">
            <w:pPr>
              <w:rPr>
                <w:rFonts w:ascii="Schoolbell" w:eastAsia="Schoolbell" w:hAnsi="Schoolbell" w:cs="Schoolbell"/>
                <w:sz w:val="36"/>
                <w:szCs w:val="36"/>
              </w:rPr>
            </w:pPr>
          </w:p>
          <w:p w:rsidR="004F619E" w:rsidRDefault="004F619E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</w:p>
        </w:tc>
        <w:tc>
          <w:tcPr>
            <w:tcW w:w="3658" w:type="dxa"/>
          </w:tcPr>
          <w:p w:rsidR="004F619E" w:rsidRDefault="004F619E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</w:p>
        </w:tc>
        <w:tc>
          <w:tcPr>
            <w:tcW w:w="1896" w:type="dxa"/>
          </w:tcPr>
          <w:p w:rsidR="004F619E" w:rsidRDefault="00F55504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  <w:r>
              <w:rPr>
                <w:rFonts w:ascii="Schoolbell" w:eastAsia="Schoolbell" w:hAnsi="Schoolbell" w:cs="Schoolbell"/>
                <w:noProof/>
                <w:sz w:val="40"/>
                <w:szCs w:val="40"/>
              </w:rPr>
              <w:drawing>
                <wp:inline distT="0" distB="0" distL="0" distR="0">
                  <wp:extent cx="1047750" cy="557106"/>
                  <wp:effectExtent l="0" t="0" r="0" b="0"/>
                  <wp:docPr id="4" name="image6.png" descr="C:\Users\melan\AppData\Local\Microsoft\Windows\INetCache\IE\4FBUALGY\OksEX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C:\Users\melan\AppData\Local\Microsoft\Windows\INetCache\IE\4FBUALGY\OksEX[1]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5571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619E">
        <w:tc>
          <w:tcPr>
            <w:tcW w:w="641" w:type="dxa"/>
          </w:tcPr>
          <w:p w:rsidR="004F619E" w:rsidRDefault="00F55504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  <w:r>
              <w:rPr>
                <w:rFonts w:ascii="Schoolbell" w:eastAsia="Schoolbell" w:hAnsi="Schoolbell" w:cs="Schoolbell"/>
                <w:sz w:val="40"/>
                <w:szCs w:val="40"/>
              </w:rPr>
              <w:t>7</w:t>
            </w:r>
          </w:p>
        </w:tc>
        <w:tc>
          <w:tcPr>
            <w:tcW w:w="3381" w:type="dxa"/>
          </w:tcPr>
          <w:p w:rsidR="004F619E" w:rsidRDefault="004F619E">
            <w:pPr>
              <w:rPr>
                <w:rFonts w:ascii="Schoolbell" w:eastAsia="Schoolbell" w:hAnsi="Schoolbell" w:cs="Schoolbell"/>
                <w:sz w:val="36"/>
                <w:szCs w:val="36"/>
              </w:rPr>
            </w:pPr>
          </w:p>
          <w:p w:rsidR="004F619E" w:rsidRDefault="004F619E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</w:p>
        </w:tc>
        <w:tc>
          <w:tcPr>
            <w:tcW w:w="3658" w:type="dxa"/>
          </w:tcPr>
          <w:p w:rsidR="004F619E" w:rsidRDefault="004F619E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</w:p>
        </w:tc>
        <w:tc>
          <w:tcPr>
            <w:tcW w:w="1896" w:type="dxa"/>
          </w:tcPr>
          <w:p w:rsidR="004F619E" w:rsidRDefault="00F55504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  <w:r>
              <w:rPr>
                <w:rFonts w:ascii="Schoolbell" w:eastAsia="Schoolbell" w:hAnsi="Schoolbell" w:cs="Schoolbell"/>
                <w:noProof/>
                <w:sz w:val="40"/>
                <w:szCs w:val="40"/>
              </w:rPr>
              <w:drawing>
                <wp:inline distT="0" distB="0" distL="0" distR="0">
                  <wp:extent cx="1047750" cy="557106"/>
                  <wp:effectExtent l="0" t="0" r="0" b="0"/>
                  <wp:docPr id="3" name="image5.png" descr="C:\Users\melan\AppData\Local\Microsoft\Windows\INetCache\IE\4FBUALGY\OksEX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C:\Users\melan\AppData\Local\Microsoft\Windows\INetCache\IE\4FBUALGY\OksEX[1]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5571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619E">
        <w:tc>
          <w:tcPr>
            <w:tcW w:w="641" w:type="dxa"/>
          </w:tcPr>
          <w:p w:rsidR="004F619E" w:rsidRDefault="00F55504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  <w:r>
              <w:rPr>
                <w:rFonts w:ascii="Schoolbell" w:eastAsia="Schoolbell" w:hAnsi="Schoolbell" w:cs="Schoolbell"/>
                <w:sz w:val="40"/>
                <w:szCs w:val="40"/>
              </w:rPr>
              <w:t>8</w:t>
            </w:r>
          </w:p>
        </w:tc>
        <w:tc>
          <w:tcPr>
            <w:tcW w:w="3381" w:type="dxa"/>
          </w:tcPr>
          <w:p w:rsidR="004F619E" w:rsidRDefault="004F619E">
            <w:pPr>
              <w:rPr>
                <w:rFonts w:ascii="Schoolbell" w:eastAsia="Schoolbell" w:hAnsi="Schoolbell" w:cs="Schoolbell"/>
                <w:sz w:val="36"/>
                <w:szCs w:val="36"/>
              </w:rPr>
            </w:pPr>
          </w:p>
          <w:p w:rsidR="004F619E" w:rsidRDefault="004F619E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</w:p>
        </w:tc>
        <w:tc>
          <w:tcPr>
            <w:tcW w:w="3658" w:type="dxa"/>
          </w:tcPr>
          <w:p w:rsidR="004F619E" w:rsidRDefault="004F619E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</w:p>
        </w:tc>
        <w:tc>
          <w:tcPr>
            <w:tcW w:w="1896" w:type="dxa"/>
          </w:tcPr>
          <w:p w:rsidR="004F619E" w:rsidRDefault="00F55504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  <w:r>
              <w:rPr>
                <w:rFonts w:ascii="Schoolbell" w:eastAsia="Schoolbell" w:hAnsi="Schoolbell" w:cs="Schoolbell"/>
                <w:noProof/>
                <w:sz w:val="40"/>
                <w:szCs w:val="40"/>
              </w:rPr>
              <w:drawing>
                <wp:inline distT="0" distB="0" distL="0" distR="0">
                  <wp:extent cx="1047750" cy="557106"/>
                  <wp:effectExtent l="0" t="0" r="0" b="0"/>
                  <wp:docPr id="7" name="image9.png" descr="C:\Users\melan\AppData\Local\Microsoft\Windows\INetCache\IE\4FBUALGY\OksEX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 descr="C:\Users\melan\AppData\Local\Microsoft\Windows\INetCache\IE\4FBUALGY\OksEX[1]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5571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619E">
        <w:tc>
          <w:tcPr>
            <w:tcW w:w="641" w:type="dxa"/>
          </w:tcPr>
          <w:p w:rsidR="004F619E" w:rsidRDefault="00F55504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  <w:r>
              <w:rPr>
                <w:rFonts w:ascii="Schoolbell" w:eastAsia="Schoolbell" w:hAnsi="Schoolbell" w:cs="Schoolbell"/>
                <w:sz w:val="40"/>
                <w:szCs w:val="40"/>
              </w:rPr>
              <w:t>9</w:t>
            </w:r>
          </w:p>
        </w:tc>
        <w:tc>
          <w:tcPr>
            <w:tcW w:w="3381" w:type="dxa"/>
          </w:tcPr>
          <w:p w:rsidR="004F619E" w:rsidRDefault="004F619E">
            <w:pPr>
              <w:rPr>
                <w:rFonts w:ascii="Schoolbell" w:eastAsia="Schoolbell" w:hAnsi="Schoolbell" w:cs="Schoolbell"/>
                <w:sz w:val="36"/>
                <w:szCs w:val="36"/>
              </w:rPr>
            </w:pPr>
          </w:p>
          <w:p w:rsidR="004F619E" w:rsidRDefault="004F619E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</w:p>
        </w:tc>
        <w:tc>
          <w:tcPr>
            <w:tcW w:w="3658" w:type="dxa"/>
          </w:tcPr>
          <w:p w:rsidR="004F619E" w:rsidRDefault="004F619E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</w:p>
        </w:tc>
        <w:tc>
          <w:tcPr>
            <w:tcW w:w="1896" w:type="dxa"/>
          </w:tcPr>
          <w:p w:rsidR="004F619E" w:rsidRDefault="00F55504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  <w:r>
              <w:rPr>
                <w:rFonts w:ascii="Schoolbell" w:eastAsia="Schoolbell" w:hAnsi="Schoolbell" w:cs="Schoolbell"/>
                <w:noProof/>
                <w:sz w:val="40"/>
                <w:szCs w:val="40"/>
              </w:rPr>
              <w:drawing>
                <wp:inline distT="0" distB="0" distL="0" distR="0">
                  <wp:extent cx="1047750" cy="557106"/>
                  <wp:effectExtent l="0" t="0" r="0" b="0"/>
                  <wp:docPr id="5" name="image7.png" descr="C:\Users\melan\AppData\Local\Microsoft\Windows\INetCache\IE\4FBUALGY\OksEX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C:\Users\melan\AppData\Local\Microsoft\Windows\INetCache\IE\4FBUALGY\OksEX[1]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5571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619E">
        <w:tc>
          <w:tcPr>
            <w:tcW w:w="641" w:type="dxa"/>
          </w:tcPr>
          <w:p w:rsidR="004F619E" w:rsidRDefault="00F55504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  <w:r>
              <w:rPr>
                <w:rFonts w:ascii="Schoolbell" w:eastAsia="Schoolbell" w:hAnsi="Schoolbell" w:cs="Schoolbell"/>
                <w:sz w:val="40"/>
                <w:szCs w:val="40"/>
              </w:rPr>
              <w:lastRenderedPageBreak/>
              <w:t>10</w:t>
            </w:r>
          </w:p>
        </w:tc>
        <w:tc>
          <w:tcPr>
            <w:tcW w:w="3381" w:type="dxa"/>
          </w:tcPr>
          <w:p w:rsidR="004F619E" w:rsidRDefault="004F619E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</w:p>
          <w:p w:rsidR="004F619E" w:rsidRDefault="004F619E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</w:p>
        </w:tc>
        <w:tc>
          <w:tcPr>
            <w:tcW w:w="3658" w:type="dxa"/>
          </w:tcPr>
          <w:p w:rsidR="004F619E" w:rsidRDefault="004F619E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</w:p>
          <w:p w:rsidR="004F619E" w:rsidRDefault="004F619E">
            <w:pPr>
              <w:jc w:val="center"/>
              <w:rPr>
                <w:rFonts w:ascii="Schoolbell" w:eastAsia="Schoolbell" w:hAnsi="Schoolbell" w:cs="Schoolbell"/>
                <w:sz w:val="40"/>
                <w:szCs w:val="40"/>
              </w:rPr>
            </w:pPr>
          </w:p>
        </w:tc>
        <w:tc>
          <w:tcPr>
            <w:tcW w:w="1896" w:type="dxa"/>
          </w:tcPr>
          <w:p w:rsidR="004F619E" w:rsidRDefault="00F55504">
            <w:pPr>
              <w:rPr>
                <w:rFonts w:ascii="Schoolbell" w:eastAsia="Schoolbell" w:hAnsi="Schoolbell" w:cs="Schoolbell"/>
                <w:sz w:val="40"/>
                <w:szCs w:val="40"/>
              </w:rPr>
            </w:pPr>
            <w:r>
              <w:rPr>
                <w:rFonts w:ascii="Schoolbell" w:eastAsia="Schoolbell" w:hAnsi="Schoolbell" w:cs="Schoolbell"/>
                <w:noProof/>
                <w:sz w:val="40"/>
                <w:szCs w:val="40"/>
              </w:rPr>
              <w:drawing>
                <wp:inline distT="0" distB="0" distL="0" distR="0">
                  <wp:extent cx="1047750" cy="557106"/>
                  <wp:effectExtent l="0" t="0" r="0" b="0"/>
                  <wp:docPr id="6" name="image8.png" descr="C:\Users\melan\AppData\Local\Microsoft\Windows\INetCache\IE\4FBUALGY\OksEX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 descr="C:\Users\melan\AppData\Local\Microsoft\Windows\INetCache\IE\4FBUALGY\OksEX[1]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5571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619E" w:rsidRDefault="004F619E"/>
    <w:sectPr w:rsidR="004F619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choolbell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9E"/>
    <w:rsid w:val="004F619E"/>
    <w:rsid w:val="00F5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A1E6F1-5CD8-4773-8B3B-0FE5BE09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SCS Principal</dc:creator>
  <cp:lastModifiedBy>SCS Principal</cp:lastModifiedBy>
  <cp:revision>2</cp:revision>
  <dcterms:created xsi:type="dcterms:W3CDTF">2018-06-26T13:15:00Z</dcterms:created>
  <dcterms:modified xsi:type="dcterms:W3CDTF">2018-06-26T13:15:00Z</dcterms:modified>
</cp:coreProperties>
</file>